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8280"/>
      </w:tblGrid>
      <w:tr w:rsidR="00420FE0" w:rsidRPr="00FD77F8" w14:paraId="07E438A5" w14:textId="77777777" w:rsidTr="00FD77F8">
        <w:tc>
          <w:tcPr>
            <w:tcW w:w="1710" w:type="dxa"/>
          </w:tcPr>
          <w:p w14:paraId="1052C193" w14:textId="0E135BC6" w:rsidR="00420FE0" w:rsidRDefault="00420FE0">
            <w:pPr>
              <w:pStyle w:val="Title"/>
              <w:ind w:left="0"/>
              <w:rPr>
                <w:noProof/>
              </w:rPr>
            </w:pPr>
            <w:r>
              <w:rPr>
                <w:noProof/>
              </w:rPr>
              <w:drawing>
                <wp:inline distT="0" distB="0" distL="0" distR="0" wp14:anchorId="17B4765A" wp14:editId="71EA4BB4">
                  <wp:extent cx="1042430" cy="12071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111" cy="1233399"/>
                          </a:xfrm>
                          <a:prstGeom prst="rect">
                            <a:avLst/>
                          </a:prstGeom>
                        </pic:spPr>
                      </pic:pic>
                    </a:graphicData>
                  </a:graphic>
                </wp:inline>
              </w:drawing>
            </w:r>
          </w:p>
        </w:tc>
        <w:tc>
          <w:tcPr>
            <w:tcW w:w="8280" w:type="dxa"/>
          </w:tcPr>
          <w:p w14:paraId="023C731B" w14:textId="77777777" w:rsidR="00FD77F8" w:rsidRPr="00FD77F8" w:rsidRDefault="00FD77F8" w:rsidP="00FD77F8">
            <w:pPr>
              <w:rPr>
                <w:rFonts w:ascii="Bookman Old Style" w:hAnsi="Bookman Old Style"/>
                <w:color w:val="943634" w:themeColor="accent2" w:themeShade="BF"/>
                <w:sz w:val="32"/>
                <w:szCs w:val="32"/>
              </w:rPr>
            </w:pPr>
          </w:p>
          <w:p w14:paraId="1C7CC958" w14:textId="77777777" w:rsidR="00FD77F8" w:rsidRPr="00FD77F8" w:rsidRDefault="00FD77F8" w:rsidP="00FD77F8">
            <w:pPr>
              <w:rPr>
                <w:rFonts w:ascii="Bookman Old Style" w:hAnsi="Bookman Old Style"/>
                <w:color w:val="943634" w:themeColor="accent2" w:themeShade="BF"/>
                <w:sz w:val="32"/>
                <w:szCs w:val="32"/>
              </w:rPr>
            </w:pPr>
          </w:p>
          <w:p w14:paraId="2DE75EE5" w14:textId="64188A41" w:rsidR="00FD77F8" w:rsidRPr="00FD77F8" w:rsidRDefault="00FD77F8" w:rsidP="00FD77F8">
            <w:pPr>
              <w:rPr>
                <w:rFonts w:ascii="Bookman Old Style" w:hAnsi="Bookman Old Style"/>
                <w:sz w:val="32"/>
                <w:szCs w:val="32"/>
              </w:rPr>
            </w:pPr>
            <w:r w:rsidRPr="00FD77F8">
              <w:rPr>
                <w:rFonts w:ascii="Bookman Old Style" w:hAnsi="Bookman Old Style"/>
                <w:color w:val="943634" w:themeColor="accent2" w:themeShade="BF"/>
                <w:sz w:val="32"/>
                <w:szCs w:val="32"/>
              </w:rPr>
              <w:t xml:space="preserve">Bernese Mountain Dog Club </w:t>
            </w:r>
            <w:r w:rsidRPr="00FD77F8">
              <w:rPr>
                <w:rFonts w:ascii="Bookman Old Style" w:hAnsi="Bookman Old Style"/>
                <w:sz w:val="32"/>
                <w:szCs w:val="32"/>
              </w:rPr>
              <w:t>of Southern California</w:t>
            </w:r>
          </w:p>
          <w:p w14:paraId="51D8DEB2" w14:textId="732A03F9" w:rsidR="00420FE0" w:rsidRPr="00FD77F8" w:rsidRDefault="00420FE0">
            <w:pPr>
              <w:pStyle w:val="Title"/>
              <w:ind w:left="0"/>
              <w:rPr>
                <w:noProof/>
                <w:sz w:val="32"/>
                <w:szCs w:val="32"/>
              </w:rPr>
            </w:pPr>
          </w:p>
        </w:tc>
      </w:tr>
    </w:tbl>
    <w:p w14:paraId="157506F9" w14:textId="35A0DC00" w:rsidR="00B47328" w:rsidRDefault="00E821CD">
      <w:pPr>
        <w:pStyle w:val="BodyText"/>
        <w:rPr>
          <w:rFonts w:ascii="Calibri"/>
          <w:sz w:val="5"/>
        </w:rPr>
      </w:pPr>
      <w:r>
        <w:rPr>
          <w:noProof/>
        </w:rPr>
        <mc:AlternateContent>
          <mc:Choice Requires="wps">
            <w:drawing>
              <wp:anchor distT="0" distB="0" distL="0" distR="0" simplePos="0" relativeHeight="251657728" behindDoc="1" locked="0" layoutInCell="1" allowOverlap="1" wp14:anchorId="3BEB3EA9" wp14:editId="44A629DD">
                <wp:simplePos x="0" y="0"/>
                <wp:positionH relativeFrom="page">
                  <wp:posOffset>895985</wp:posOffset>
                </wp:positionH>
                <wp:positionV relativeFrom="paragraph">
                  <wp:posOffset>54610</wp:posOffset>
                </wp:positionV>
                <wp:extent cx="5980430" cy="635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5AF7" id="docshape1" o:spid="_x0000_s1026" style="position:absolute;margin-left:70.55pt;margin-top:4.3pt;width:470.9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CcW3ZfdAAAACAEAAA8AAABkcnMvZG93bnJldi54bWxMjzFPwzAU&#10;hHck/oP1kNionahESYhTUSRGJFoY6ObEjyRq/Bxstw399XUnGE93uvuuWs1mZEd0frAkIVkIYEit&#10;1QN1Ej4/Xh9yYD4o0mq0hBJ+0cOqvr2pVKntiTZ43IaOxRLypZLQhzCVnPu2R6P8wk5I0fu2zqgQ&#10;peu4duoUy83IUyEybtRAcaFXE7702O63ByNhXeTrn/clvZ03zQ53X83+MXVCyvu7+fkJWMA5/IXh&#10;ih/RoY5MjT2Q9myMepkkMSohz4BdfZGnBbBGQpEBryv+/0B9AQAA//8DAFBLAQItABQABgAIAAAA&#10;IQC2gziS/gAAAOEBAAATAAAAAAAAAAAAAAAAAAAAAABbQ29udGVudF9UeXBlc10ueG1sUEsBAi0A&#10;FAAGAAgAAAAhADj9If/WAAAAlAEAAAsAAAAAAAAAAAAAAAAALwEAAF9yZWxzLy5yZWxzUEsBAi0A&#10;FAAGAAgAAAAhALheCPPmAQAAswMAAA4AAAAAAAAAAAAAAAAALgIAAGRycy9lMm9Eb2MueG1sUEsB&#10;Ai0AFAAGAAgAAAAhACcW3ZfdAAAACAEAAA8AAAAAAAAAAAAAAAAAQAQAAGRycy9kb3ducmV2Lnht&#10;bFBLBQYAAAAABAAEAPMAAABKBQAAAAA=&#10;" fillcolor="black" stroked="f">
                <w10:wrap type="topAndBottom" anchorx="page"/>
              </v:rect>
            </w:pict>
          </mc:Fallback>
        </mc:AlternateContent>
      </w:r>
    </w:p>
    <w:p w14:paraId="45993E4C" w14:textId="77777777" w:rsidR="00B47328" w:rsidRPr="00C84829" w:rsidRDefault="00DA26E5">
      <w:pPr>
        <w:spacing w:before="199"/>
        <w:ind w:left="439" w:right="446"/>
        <w:jc w:val="center"/>
        <w:rPr>
          <w:rFonts w:ascii="Cambria"/>
          <w:b/>
          <w:sz w:val="36"/>
          <w:szCs w:val="36"/>
        </w:rPr>
      </w:pPr>
      <w:r w:rsidRPr="00C84829">
        <w:rPr>
          <w:rFonts w:ascii="Cambria"/>
          <w:b/>
          <w:color w:val="4F80BC"/>
          <w:w w:val="95"/>
          <w:sz w:val="36"/>
          <w:szCs w:val="36"/>
        </w:rPr>
        <w:t>BY-</w:t>
      </w:r>
      <w:r w:rsidRPr="00C84829">
        <w:rPr>
          <w:rFonts w:ascii="Cambria"/>
          <w:b/>
          <w:color w:val="4F80BC"/>
          <w:spacing w:val="-4"/>
          <w:sz w:val="36"/>
          <w:szCs w:val="36"/>
        </w:rPr>
        <w:t>LAWS</w:t>
      </w:r>
    </w:p>
    <w:p w14:paraId="22F7BA29" w14:textId="77777777" w:rsidR="00B47328" w:rsidRDefault="00B47328">
      <w:pPr>
        <w:pStyle w:val="BodyText"/>
        <w:spacing w:before="4"/>
        <w:rPr>
          <w:rFonts w:ascii="Cambria"/>
          <w:b/>
          <w:sz w:val="42"/>
        </w:rPr>
      </w:pPr>
    </w:p>
    <w:p w14:paraId="14AD747D" w14:textId="77777777" w:rsidR="00B47328" w:rsidRDefault="00DA26E5">
      <w:pPr>
        <w:pStyle w:val="Heading1"/>
        <w:spacing w:before="0"/>
        <w:ind w:left="440"/>
      </w:pPr>
      <w:r>
        <w:rPr>
          <w:color w:val="4F80BC"/>
        </w:rPr>
        <w:t>ARTICLE</w:t>
      </w:r>
      <w:r>
        <w:rPr>
          <w:color w:val="4F80BC"/>
          <w:spacing w:val="-8"/>
        </w:rPr>
        <w:t xml:space="preserve"> </w:t>
      </w:r>
      <w:r>
        <w:rPr>
          <w:color w:val="4F80BC"/>
          <w:spacing w:val="-10"/>
        </w:rPr>
        <w:t>I</w:t>
      </w:r>
    </w:p>
    <w:p w14:paraId="5D5A9EB9" w14:textId="77777777" w:rsidR="00B47328" w:rsidRDefault="00DA26E5">
      <w:pPr>
        <w:pStyle w:val="Heading2"/>
        <w:spacing w:before="44"/>
        <w:ind w:right="444"/>
      </w:pPr>
      <w:r>
        <w:rPr>
          <w:color w:val="4F80BC"/>
          <w:spacing w:val="-2"/>
        </w:rPr>
        <w:t>Membership</w:t>
      </w:r>
    </w:p>
    <w:p w14:paraId="78880BB3" w14:textId="77777777" w:rsidR="00B47328" w:rsidRDefault="00B47328">
      <w:pPr>
        <w:pStyle w:val="BodyText"/>
        <w:spacing w:before="2"/>
        <w:rPr>
          <w:rFonts w:ascii="Calibri"/>
          <w:b/>
          <w:i/>
          <w:sz w:val="28"/>
        </w:rPr>
      </w:pPr>
    </w:p>
    <w:p w14:paraId="1635D2D5" w14:textId="1785E9F9" w:rsidR="00B47328" w:rsidRDefault="00DA26E5">
      <w:pPr>
        <w:pStyle w:val="BodyText"/>
        <w:tabs>
          <w:tab w:val="left" w:pos="1579"/>
          <w:tab w:val="left" w:pos="3019"/>
        </w:tabs>
        <w:spacing w:line="276" w:lineRule="auto"/>
        <w:ind w:left="1580" w:right="410" w:hanging="1440"/>
      </w:pPr>
      <w:r>
        <w:rPr>
          <w:rFonts w:ascii="Calibri"/>
          <w:b/>
          <w:i/>
          <w:color w:val="4F80BC"/>
        </w:rPr>
        <w:t>Section 1.</w:t>
      </w:r>
      <w:r>
        <w:rPr>
          <w:rFonts w:ascii="Calibri"/>
          <w:b/>
          <w:i/>
          <w:color w:val="4F80BC"/>
        </w:rPr>
        <w:tab/>
      </w:r>
      <w:r>
        <w:rPr>
          <w:rFonts w:ascii="Calibri"/>
          <w:b/>
          <w:i/>
          <w:color w:val="4F80BC"/>
          <w:spacing w:val="-2"/>
        </w:rPr>
        <w:t>Eligibility:</w:t>
      </w:r>
      <w:r w:rsidR="0047076F">
        <w:rPr>
          <w:rFonts w:ascii="Calibri"/>
          <w:b/>
          <w:i/>
          <w:color w:val="4F80BC"/>
        </w:rPr>
        <w:t xml:space="preserve">    </w:t>
      </w:r>
      <w:r>
        <w:t>There shall be two types of membership</w:t>
      </w:r>
      <w:r w:rsidR="00614505">
        <w:t>:</w:t>
      </w:r>
      <w:r>
        <w:rPr>
          <w:spacing w:val="40"/>
        </w:rPr>
        <w:t xml:space="preserve"> </w:t>
      </w:r>
      <w:r>
        <w:t>Regular and Junior, open to</w:t>
      </w:r>
      <w:r>
        <w:rPr>
          <w:spacing w:val="-2"/>
        </w:rPr>
        <w:t xml:space="preserve"> </w:t>
      </w:r>
      <w:r>
        <w:t>all persons who</w:t>
      </w:r>
      <w:r>
        <w:rPr>
          <w:spacing w:val="-2"/>
        </w:rPr>
        <w:t xml:space="preserve"> </w:t>
      </w:r>
      <w:r>
        <w:t>are</w:t>
      </w:r>
      <w:r>
        <w:rPr>
          <w:spacing w:val="-2"/>
        </w:rPr>
        <w:t xml:space="preserve"> </w:t>
      </w:r>
      <w:r>
        <w:t>in good</w:t>
      </w:r>
      <w:r>
        <w:rPr>
          <w:spacing w:val="-3"/>
        </w:rPr>
        <w:t xml:space="preserve"> </w:t>
      </w:r>
      <w:r>
        <w:t>standing with the</w:t>
      </w:r>
      <w:r>
        <w:rPr>
          <w:spacing w:val="-2"/>
        </w:rPr>
        <w:t xml:space="preserve"> </w:t>
      </w:r>
      <w:r>
        <w:t>American Kennel</w:t>
      </w:r>
      <w:r>
        <w:rPr>
          <w:spacing w:val="-3"/>
        </w:rPr>
        <w:t xml:space="preserve"> </w:t>
      </w:r>
      <w:r>
        <w:t>Club</w:t>
      </w:r>
      <w:r w:rsidR="007C40E1">
        <w:t xml:space="preserve"> </w:t>
      </w:r>
      <w:r>
        <w:t>and</w:t>
      </w:r>
      <w:r>
        <w:rPr>
          <w:spacing w:val="-2"/>
        </w:rPr>
        <w:t xml:space="preserve"> </w:t>
      </w:r>
      <w:r>
        <w:t>who</w:t>
      </w:r>
      <w:r>
        <w:rPr>
          <w:spacing w:val="-7"/>
        </w:rPr>
        <w:t xml:space="preserve"> </w:t>
      </w:r>
      <w:r>
        <w:t>subscribe</w:t>
      </w:r>
      <w:r>
        <w:rPr>
          <w:spacing w:val="-2"/>
        </w:rPr>
        <w:t xml:space="preserve"> </w:t>
      </w:r>
      <w:r>
        <w:t>to</w:t>
      </w:r>
      <w:r>
        <w:rPr>
          <w:spacing w:val="-2"/>
        </w:rPr>
        <w:t xml:space="preserve"> </w:t>
      </w:r>
      <w:r>
        <w:t>the</w:t>
      </w:r>
      <w:r>
        <w:rPr>
          <w:spacing w:val="-7"/>
        </w:rPr>
        <w:t xml:space="preserve"> </w:t>
      </w:r>
      <w:r>
        <w:t>purposes</w:t>
      </w:r>
      <w:r>
        <w:rPr>
          <w:spacing w:val="-4"/>
        </w:rPr>
        <w:t xml:space="preserve"> </w:t>
      </w:r>
      <w:r>
        <w:t>of</w:t>
      </w:r>
      <w:r>
        <w:rPr>
          <w:spacing w:val="-4"/>
        </w:rPr>
        <w:t xml:space="preserve"> </w:t>
      </w:r>
      <w:r>
        <w:t>this club.</w:t>
      </w:r>
      <w:r>
        <w:rPr>
          <w:spacing w:val="40"/>
        </w:rPr>
        <w:t xml:space="preserve"> </w:t>
      </w:r>
      <w:r>
        <w:t>The</w:t>
      </w:r>
      <w:r>
        <w:rPr>
          <w:spacing w:val="-2"/>
        </w:rPr>
        <w:t xml:space="preserve"> </w:t>
      </w:r>
      <w:r>
        <w:t>regular</w:t>
      </w:r>
      <w:r>
        <w:rPr>
          <w:spacing w:val="-2"/>
        </w:rPr>
        <w:t xml:space="preserve"> </w:t>
      </w:r>
      <w:r>
        <w:t>membership is</w:t>
      </w:r>
      <w:r>
        <w:rPr>
          <w:spacing w:val="-4"/>
        </w:rPr>
        <w:t xml:space="preserve"> </w:t>
      </w:r>
      <w:r>
        <w:t>for those persons 18 years of age or over.</w:t>
      </w:r>
      <w:r>
        <w:rPr>
          <w:spacing w:val="40"/>
        </w:rPr>
        <w:t xml:space="preserve"> </w:t>
      </w:r>
      <w:r>
        <w:t>The Junior membership is for those persons between 10 and 18 who would be entitled to all privileges of the club except those of voting and holding office.</w:t>
      </w:r>
    </w:p>
    <w:p w14:paraId="29E5F226" w14:textId="77777777" w:rsidR="00B47328" w:rsidRDefault="00B47328">
      <w:pPr>
        <w:pStyle w:val="BodyText"/>
        <w:spacing w:before="1"/>
        <w:rPr>
          <w:sz w:val="25"/>
        </w:rPr>
      </w:pPr>
    </w:p>
    <w:p w14:paraId="75875B31" w14:textId="77777777" w:rsidR="00B47328" w:rsidRDefault="00DA26E5">
      <w:pPr>
        <w:tabs>
          <w:tab w:val="left" w:pos="1579"/>
          <w:tab w:val="left" w:pos="2299"/>
        </w:tabs>
        <w:ind w:left="140"/>
      </w:pPr>
      <w:r>
        <w:rPr>
          <w:rFonts w:ascii="Calibri"/>
          <w:b/>
          <w:i/>
          <w:color w:val="4F80BC"/>
        </w:rPr>
        <w:t>Section</w:t>
      </w:r>
      <w:r>
        <w:rPr>
          <w:rFonts w:ascii="Calibri"/>
          <w:b/>
          <w:i/>
          <w:color w:val="4F80BC"/>
          <w:spacing w:val="-8"/>
        </w:rPr>
        <w:t xml:space="preserve"> </w:t>
      </w:r>
      <w:r>
        <w:rPr>
          <w:rFonts w:ascii="Calibri"/>
          <w:b/>
          <w:i/>
          <w:color w:val="4F80BC"/>
          <w:spacing w:val="-5"/>
        </w:rPr>
        <w:t>2.</w:t>
      </w:r>
      <w:r>
        <w:rPr>
          <w:rFonts w:ascii="Calibri"/>
          <w:b/>
          <w:i/>
          <w:color w:val="4F80BC"/>
        </w:rPr>
        <w:tab/>
      </w:r>
      <w:r>
        <w:rPr>
          <w:rFonts w:ascii="Calibri"/>
          <w:b/>
          <w:i/>
          <w:color w:val="4F80BC"/>
          <w:spacing w:val="-4"/>
        </w:rPr>
        <w:t>Dues:</w:t>
      </w:r>
      <w:r>
        <w:rPr>
          <w:rFonts w:ascii="Calibri"/>
          <w:b/>
          <w:i/>
          <w:color w:val="4F80BC"/>
        </w:rPr>
        <w:tab/>
      </w:r>
      <w:r>
        <w:t>Membership</w:t>
      </w:r>
      <w:r>
        <w:rPr>
          <w:spacing w:val="-7"/>
        </w:rPr>
        <w:t xml:space="preserve"> </w:t>
      </w:r>
      <w:r>
        <w:t>Dues</w:t>
      </w:r>
      <w:r>
        <w:rPr>
          <w:spacing w:val="-3"/>
        </w:rPr>
        <w:t xml:space="preserve"> </w:t>
      </w:r>
      <w:r>
        <w:t>shall</w:t>
      </w:r>
      <w:r>
        <w:rPr>
          <w:spacing w:val="-3"/>
        </w:rPr>
        <w:t xml:space="preserve"> </w:t>
      </w:r>
      <w:r>
        <w:t>be</w:t>
      </w:r>
      <w:r>
        <w:rPr>
          <w:spacing w:val="-6"/>
        </w:rPr>
        <w:t xml:space="preserve"> </w:t>
      </w:r>
      <w:r>
        <w:t>payable</w:t>
      </w:r>
      <w:r>
        <w:rPr>
          <w:spacing w:val="-1"/>
        </w:rPr>
        <w:t xml:space="preserve"> </w:t>
      </w:r>
      <w:r>
        <w:t>in January</w:t>
      </w:r>
      <w:r>
        <w:rPr>
          <w:spacing w:val="-4"/>
        </w:rPr>
        <w:t xml:space="preserve"> </w:t>
      </w:r>
      <w:r>
        <w:t xml:space="preserve">each </w:t>
      </w:r>
      <w:r>
        <w:rPr>
          <w:spacing w:val="-2"/>
        </w:rPr>
        <w:t>year.</w:t>
      </w:r>
    </w:p>
    <w:p w14:paraId="64C25A43" w14:textId="2641532E" w:rsidR="00B47328" w:rsidRDefault="00DA26E5">
      <w:pPr>
        <w:pStyle w:val="BodyText"/>
        <w:spacing w:before="44" w:line="276" w:lineRule="auto"/>
        <w:ind w:left="1580" w:right="228"/>
      </w:pPr>
      <w:r>
        <w:t>A schedule of dues and initiation fees shall be established by the Board of Directors annually</w:t>
      </w:r>
      <w:r>
        <w:rPr>
          <w:spacing w:val="-3"/>
        </w:rPr>
        <w:t xml:space="preserve"> </w:t>
      </w:r>
      <w:r>
        <w:t>and</w:t>
      </w:r>
      <w:r>
        <w:rPr>
          <w:spacing w:val="-6"/>
        </w:rPr>
        <w:t xml:space="preserve"> </w:t>
      </w:r>
      <w:r>
        <w:t>may be</w:t>
      </w:r>
      <w:r>
        <w:rPr>
          <w:spacing w:val="-1"/>
        </w:rPr>
        <w:t xml:space="preserve"> </w:t>
      </w:r>
      <w:r>
        <w:t>changed</w:t>
      </w:r>
      <w:r>
        <w:rPr>
          <w:spacing w:val="-6"/>
        </w:rPr>
        <w:t xml:space="preserve"> </w:t>
      </w:r>
      <w:r>
        <w:t>as necessary.</w:t>
      </w:r>
      <w:r>
        <w:rPr>
          <w:spacing w:val="40"/>
        </w:rPr>
        <w:t xml:space="preserve"> </w:t>
      </w:r>
      <w:r>
        <w:t>The</w:t>
      </w:r>
      <w:r>
        <w:rPr>
          <w:spacing w:val="-10"/>
        </w:rPr>
        <w:t xml:space="preserve"> </w:t>
      </w:r>
      <w:r>
        <w:t>schedule</w:t>
      </w:r>
      <w:r>
        <w:rPr>
          <w:spacing w:val="-1"/>
        </w:rPr>
        <w:t xml:space="preserve"> </w:t>
      </w:r>
      <w:r>
        <w:t>of</w:t>
      </w:r>
      <w:r>
        <w:rPr>
          <w:spacing w:val="-3"/>
        </w:rPr>
        <w:t xml:space="preserve"> </w:t>
      </w:r>
      <w:r>
        <w:t>dues</w:t>
      </w:r>
      <w:r>
        <w:rPr>
          <w:spacing w:val="-3"/>
        </w:rPr>
        <w:t xml:space="preserve"> </w:t>
      </w:r>
      <w:r>
        <w:t>and initiation fees shall include rates for Regular membership, Household membership, and Junior membership. Applicants for membership after August 1 shall pay half the annual dues.</w:t>
      </w:r>
      <w:r>
        <w:rPr>
          <w:spacing w:val="40"/>
        </w:rPr>
        <w:t xml:space="preserve"> </w:t>
      </w:r>
      <w:r>
        <w:t>A reduction of 50% of the Regular dues shall be given to each additional Regular Member in the household after the first Regular member.</w:t>
      </w:r>
      <w:r>
        <w:rPr>
          <w:spacing w:val="40"/>
        </w:rPr>
        <w:t xml:space="preserve"> </w:t>
      </w:r>
      <w:r>
        <w:t xml:space="preserve">Junior members shall pay </w:t>
      </w:r>
      <w:r w:rsidR="0047076F">
        <w:t>one-half</w:t>
      </w:r>
      <w:r>
        <w:t xml:space="preserve"> of the established Regular membership.</w:t>
      </w:r>
      <w:r>
        <w:rPr>
          <w:spacing w:val="40"/>
        </w:rPr>
        <w:t xml:space="preserve"> </w:t>
      </w:r>
      <w:r>
        <w:t>No club privileges will be honored for any member</w:t>
      </w:r>
      <w:r w:rsidR="007C40E1">
        <w:t>,</w:t>
      </w:r>
      <w:r>
        <w:t xml:space="preserve"> not in good standing.</w:t>
      </w:r>
      <w:r>
        <w:rPr>
          <w:spacing w:val="40"/>
        </w:rPr>
        <w:t xml:space="preserve"> </w:t>
      </w:r>
      <w:r>
        <w:t>The Membership Committee Chair or the Treasurer will notify club members between November and December of the membership dues deadline and request payment by January 3</w:t>
      </w:r>
      <w:r w:rsidR="00C46DE9">
        <w:t>1st</w:t>
      </w:r>
      <w:r>
        <w:rPr>
          <w:spacing w:val="40"/>
          <w:position w:val="5"/>
          <w:sz w:val="14"/>
        </w:rPr>
        <w:t xml:space="preserve"> </w:t>
      </w:r>
      <w:r>
        <w:t>to avoid delinquency.</w:t>
      </w:r>
    </w:p>
    <w:p w14:paraId="0F0DB919" w14:textId="77777777" w:rsidR="00B47328" w:rsidRDefault="00B47328">
      <w:pPr>
        <w:pStyle w:val="BodyText"/>
        <w:spacing w:before="11"/>
        <w:rPr>
          <w:sz w:val="24"/>
        </w:rPr>
      </w:pPr>
    </w:p>
    <w:p w14:paraId="1C82B81F" w14:textId="77777777" w:rsidR="00B47328" w:rsidRDefault="00DA26E5">
      <w:pPr>
        <w:pStyle w:val="BodyText"/>
        <w:spacing w:line="278" w:lineRule="auto"/>
        <w:ind w:left="1580" w:right="410"/>
      </w:pPr>
      <w:r>
        <w:t>Club</w:t>
      </w:r>
      <w:r>
        <w:rPr>
          <w:spacing w:val="-3"/>
        </w:rPr>
        <w:t xml:space="preserve"> </w:t>
      </w:r>
      <w:r>
        <w:t>members</w:t>
      </w:r>
      <w:r>
        <w:rPr>
          <w:spacing w:val="-4"/>
        </w:rPr>
        <w:t xml:space="preserve"> </w:t>
      </w:r>
      <w:r>
        <w:t>are</w:t>
      </w:r>
      <w:r>
        <w:rPr>
          <w:spacing w:val="-1"/>
        </w:rPr>
        <w:t xml:space="preserve"> </w:t>
      </w:r>
      <w:r>
        <w:t>delinquent</w:t>
      </w:r>
      <w:r>
        <w:rPr>
          <w:spacing w:val="-6"/>
        </w:rPr>
        <w:t xml:space="preserve"> </w:t>
      </w:r>
      <w:r>
        <w:t>and</w:t>
      </w:r>
      <w:r>
        <w:rPr>
          <w:spacing w:val="-6"/>
        </w:rPr>
        <w:t xml:space="preserve"> </w:t>
      </w:r>
      <w:r>
        <w:t>face</w:t>
      </w:r>
      <w:r>
        <w:rPr>
          <w:spacing w:val="-1"/>
        </w:rPr>
        <w:t xml:space="preserve"> </w:t>
      </w:r>
      <w:r>
        <w:t>the</w:t>
      </w:r>
      <w:r>
        <w:rPr>
          <w:spacing w:val="-6"/>
        </w:rPr>
        <w:t xml:space="preserve"> </w:t>
      </w:r>
      <w:r>
        <w:t>loss</w:t>
      </w:r>
      <w:r>
        <w:rPr>
          <w:spacing w:val="-3"/>
        </w:rPr>
        <w:t xml:space="preserve"> </w:t>
      </w:r>
      <w:r>
        <w:t>of</w:t>
      </w:r>
      <w:r>
        <w:rPr>
          <w:spacing w:val="-7"/>
        </w:rPr>
        <w:t xml:space="preserve"> </w:t>
      </w:r>
      <w:r>
        <w:t>Club</w:t>
      </w:r>
      <w:r>
        <w:rPr>
          <w:spacing w:val="-3"/>
        </w:rPr>
        <w:t xml:space="preserve"> </w:t>
      </w:r>
      <w:r>
        <w:t>member</w:t>
      </w:r>
      <w:r>
        <w:rPr>
          <w:spacing w:val="-2"/>
        </w:rPr>
        <w:t xml:space="preserve"> </w:t>
      </w:r>
      <w:r>
        <w:t>privileges if dues are not paid by March 31</w:t>
      </w:r>
      <w:proofErr w:type="spellStart"/>
      <w:r>
        <w:rPr>
          <w:position w:val="5"/>
          <w:sz w:val="14"/>
        </w:rPr>
        <w:t>st</w:t>
      </w:r>
      <w:proofErr w:type="spellEnd"/>
      <w:r>
        <w:t>.</w:t>
      </w:r>
    </w:p>
    <w:p w14:paraId="5DDE2E0A" w14:textId="77777777" w:rsidR="00B47328" w:rsidRDefault="00B47328">
      <w:pPr>
        <w:pStyle w:val="BodyText"/>
        <w:rPr>
          <w:sz w:val="25"/>
        </w:rPr>
      </w:pPr>
    </w:p>
    <w:p w14:paraId="2F9918FD" w14:textId="7FA41E86" w:rsidR="00B47328" w:rsidRDefault="00DA26E5">
      <w:pPr>
        <w:pStyle w:val="BodyText"/>
        <w:tabs>
          <w:tab w:val="left" w:pos="1579"/>
          <w:tab w:val="left" w:pos="4459"/>
        </w:tabs>
        <w:spacing w:before="1" w:line="276" w:lineRule="auto"/>
        <w:ind w:left="1580" w:right="171" w:hanging="1440"/>
        <w:rPr>
          <w:spacing w:val="-4"/>
        </w:rPr>
      </w:pPr>
      <w:r>
        <w:rPr>
          <w:rFonts w:ascii="Calibri"/>
          <w:b/>
          <w:i/>
          <w:color w:val="4F80BC"/>
        </w:rPr>
        <w:t>Section 3.</w:t>
      </w:r>
      <w:r>
        <w:rPr>
          <w:rFonts w:ascii="Calibri"/>
          <w:b/>
          <w:i/>
          <w:color w:val="4F80BC"/>
        </w:rPr>
        <w:tab/>
        <w:t>Membership</w:t>
      </w:r>
      <w:r w:rsidR="00C46DE9">
        <w:rPr>
          <w:rFonts w:ascii="Calibri"/>
          <w:b/>
          <w:i/>
          <w:color w:val="4F80BC"/>
        </w:rPr>
        <w:t xml:space="preserve"> Approval</w:t>
      </w:r>
      <w:r>
        <w:rPr>
          <w:rFonts w:ascii="Calibri"/>
          <w:b/>
          <w:i/>
          <w:color w:val="4F80BC"/>
        </w:rPr>
        <w:t>:</w:t>
      </w:r>
      <w:r w:rsidR="0047076F">
        <w:rPr>
          <w:rFonts w:ascii="Calibri"/>
          <w:b/>
          <w:i/>
          <w:color w:val="4F80BC"/>
        </w:rPr>
        <w:t xml:space="preserve">     </w:t>
      </w:r>
      <w:r>
        <w:t>Each applicant for membership shall apply on a form as approved by the Board of Directors and which shall provide that the applicant</w:t>
      </w:r>
      <w:r>
        <w:rPr>
          <w:spacing w:val="-2"/>
        </w:rPr>
        <w:t xml:space="preserve"> </w:t>
      </w:r>
      <w:r>
        <w:t>agrees</w:t>
      </w:r>
      <w:r>
        <w:rPr>
          <w:spacing w:val="-5"/>
        </w:rPr>
        <w:t xml:space="preserve"> </w:t>
      </w:r>
      <w:r>
        <w:t>to</w:t>
      </w:r>
      <w:r>
        <w:rPr>
          <w:spacing w:val="-2"/>
        </w:rPr>
        <w:t xml:space="preserve"> </w:t>
      </w:r>
      <w:r>
        <w:t>abide</w:t>
      </w:r>
      <w:r>
        <w:rPr>
          <w:spacing w:val="-2"/>
        </w:rPr>
        <w:t xml:space="preserve"> </w:t>
      </w:r>
      <w:r>
        <w:t>by</w:t>
      </w:r>
      <w:r>
        <w:rPr>
          <w:spacing w:val="-4"/>
        </w:rPr>
        <w:t xml:space="preserve"> </w:t>
      </w:r>
      <w:r>
        <w:t>the</w:t>
      </w:r>
      <w:r w:rsidR="00C46DE9">
        <w:t xml:space="preserve"> </w:t>
      </w:r>
      <w:r>
        <w:t>Constitution</w:t>
      </w:r>
      <w:r w:rsidR="00FD77F8">
        <w:t>, Code of Conduct</w:t>
      </w:r>
      <w:r w:rsidR="004B3765">
        <w:rPr>
          <w:spacing w:val="-6"/>
        </w:rPr>
        <w:t xml:space="preserve">, </w:t>
      </w:r>
      <w:r>
        <w:t>By-Laws, and</w:t>
      </w:r>
      <w:r>
        <w:rPr>
          <w:spacing w:val="-2"/>
        </w:rPr>
        <w:t xml:space="preserve"> </w:t>
      </w:r>
      <w:r>
        <w:t>the</w:t>
      </w:r>
      <w:r>
        <w:rPr>
          <w:spacing w:val="-2"/>
        </w:rPr>
        <w:t xml:space="preserve"> </w:t>
      </w:r>
      <w:r>
        <w:t>rules of</w:t>
      </w:r>
      <w:r>
        <w:rPr>
          <w:spacing w:val="-8"/>
        </w:rPr>
        <w:t xml:space="preserve"> </w:t>
      </w:r>
      <w:r>
        <w:t>the American Kennel</w:t>
      </w:r>
      <w:r>
        <w:rPr>
          <w:spacing w:val="-3"/>
        </w:rPr>
        <w:t xml:space="preserve"> </w:t>
      </w:r>
      <w:r>
        <w:t>Club.</w:t>
      </w:r>
      <w:r>
        <w:rPr>
          <w:spacing w:val="40"/>
        </w:rPr>
        <w:t xml:space="preserve"> </w:t>
      </w:r>
      <w:r w:rsidR="000C161A">
        <w:t xml:space="preserve">With </w:t>
      </w:r>
      <w:r>
        <w:t>the</w:t>
      </w:r>
      <w:r>
        <w:rPr>
          <w:spacing w:val="-2"/>
        </w:rPr>
        <w:t xml:space="preserve"> </w:t>
      </w:r>
      <w:r>
        <w:t>application, the</w:t>
      </w:r>
      <w:r>
        <w:rPr>
          <w:spacing w:val="-6"/>
        </w:rPr>
        <w:t xml:space="preserve"> </w:t>
      </w:r>
      <w:r>
        <w:t>prospective</w:t>
      </w:r>
      <w:r>
        <w:rPr>
          <w:spacing w:val="-2"/>
        </w:rPr>
        <w:t xml:space="preserve"> </w:t>
      </w:r>
      <w:r>
        <w:t xml:space="preserve">member shall submit dues </w:t>
      </w:r>
      <w:r w:rsidR="00614505">
        <w:t>payments</w:t>
      </w:r>
      <w:r>
        <w:t xml:space="preserve"> for the current year.</w:t>
      </w:r>
      <w:r>
        <w:rPr>
          <w:spacing w:val="40"/>
        </w:rPr>
        <w:t xml:space="preserve"> </w:t>
      </w:r>
      <w:r>
        <w:t xml:space="preserve">Applicants may be </w:t>
      </w:r>
      <w:r w:rsidR="00C46DE9">
        <w:t>approved</w:t>
      </w:r>
      <w:r>
        <w:t xml:space="preserve"> by a majority vote of the Board of Directors. Affirmative votes of 51% of the entire Board, or 5 of the 9 Board members, </w:t>
      </w:r>
      <w:r w:rsidR="0089170F">
        <w:t>constitute</w:t>
      </w:r>
      <w:r>
        <w:t xml:space="preserve"> a majority for </w:t>
      </w:r>
      <w:r w:rsidR="00C46DE9">
        <w:t>admittance</w:t>
      </w:r>
      <w:r>
        <w:t xml:space="preserve"> to the </w:t>
      </w:r>
      <w:r>
        <w:rPr>
          <w:spacing w:val="-4"/>
        </w:rPr>
        <w:t>Club.</w:t>
      </w:r>
    </w:p>
    <w:p w14:paraId="7B1CEAD8" w14:textId="1F6A47CC" w:rsidR="00DA26E5" w:rsidRDefault="00DA26E5">
      <w:pPr>
        <w:pStyle w:val="BodyText"/>
        <w:tabs>
          <w:tab w:val="left" w:pos="1579"/>
          <w:tab w:val="left" w:pos="4459"/>
        </w:tabs>
        <w:spacing w:before="1" w:line="276" w:lineRule="auto"/>
        <w:ind w:left="1580" w:right="171" w:hanging="1440"/>
      </w:pPr>
    </w:p>
    <w:p w14:paraId="4B51232B" w14:textId="77777777" w:rsidR="00DA26E5" w:rsidRDefault="00DA26E5">
      <w:pPr>
        <w:pStyle w:val="BodyText"/>
        <w:tabs>
          <w:tab w:val="left" w:pos="1579"/>
          <w:tab w:val="left" w:pos="4459"/>
        </w:tabs>
        <w:spacing w:before="1" w:line="276" w:lineRule="auto"/>
        <w:ind w:left="1580" w:right="171" w:hanging="1440"/>
      </w:pPr>
    </w:p>
    <w:p w14:paraId="1F607635" w14:textId="77777777" w:rsidR="00B47328" w:rsidRDefault="00B47328">
      <w:pPr>
        <w:pStyle w:val="BodyText"/>
        <w:spacing w:before="1"/>
        <w:rPr>
          <w:sz w:val="25"/>
        </w:rPr>
      </w:pPr>
    </w:p>
    <w:p w14:paraId="5EEE7758" w14:textId="273ECC44" w:rsidR="00B47328" w:rsidRDefault="00DA26E5" w:rsidP="00FD77F8">
      <w:pPr>
        <w:pStyle w:val="BodyText"/>
        <w:spacing w:line="276" w:lineRule="auto"/>
        <w:ind w:left="1580" w:right="147"/>
        <w:jc w:val="both"/>
      </w:pPr>
      <w:r>
        <w:lastRenderedPageBreak/>
        <w:t>An application</w:t>
      </w:r>
      <w:r>
        <w:rPr>
          <w:spacing w:val="-1"/>
        </w:rPr>
        <w:t xml:space="preserve"> </w:t>
      </w:r>
      <w:r w:rsidR="0089170F">
        <w:t>that</w:t>
      </w:r>
      <w:r>
        <w:rPr>
          <w:spacing w:val="-5"/>
        </w:rPr>
        <w:t xml:space="preserve"> </w:t>
      </w:r>
      <w:r>
        <w:t>has</w:t>
      </w:r>
      <w:r>
        <w:rPr>
          <w:spacing w:val="-4"/>
        </w:rPr>
        <w:t xml:space="preserve"> </w:t>
      </w:r>
      <w:r>
        <w:t>received</w:t>
      </w:r>
      <w:r>
        <w:rPr>
          <w:spacing w:val="-2"/>
        </w:rPr>
        <w:t xml:space="preserve"> </w:t>
      </w:r>
      <w:r>
        <w:t>a</w:t>
      </w:r>
      <w:r>
        <w:rPr>
          <w:spacing w:val="-6"/>
        </w:rPr>
        <w:t xml:space="preserve"> </w:t>
      </w:r>
      <w:r>
        <w:t>negative</w:t>
      </w:r>
      <w:r>
        <w:rPr>
          <w:spacing w:val="-6"/>
        </w:rPr>
        <w:t xml:space="preserve"> </w:t>
      </w:r>
      <w:r>
        <w:t>vote</w:t>
      </w:r>
      <w:r>
        <w:rPr>
          <w:spacing w:val="-6"/>
        </w:rPr>
        <w:t xml:space="preserve"> </w:t>
      </w:r>
      <w:r>
        <w:t>by the</w:t>
      </w:r>
      <w:r>
        <w:rPr>
          <w:spacing w:val="-2"/>
        </w:rPr>
        <w:t xml:space="preserve"> </w:t>
      </w:r>
      <w:r>
        <w:t>Board</w:t>
      </w:r>
      <w:r>
        <w:rPr>
          <w:spacing w:val="-7"/>
        </w:rPr>
        <w:t xml:space="preserve"> </w:t>
      </w:r>
      <w:r>
        <w:t>may be</w:t>
      </w:r>
      <w:r>
        <w:rPr>
          <w:spacing w:val="-6"/>
        </w:rPr>
        <w:t xml:space="preserve"> </w:t>
      </w:r>
      <w:r>
        <w:t>appealed</w:t>
      </w:r>
      <w:r w:rsidR="00C46DE9">
        <w:t xml:space="preserve"> by the applicant</w:t>
      </w:r>
      <w:r>
        <w:t xml:space="preserve"> to the</w:t>
      </w:r>
      <w:r>
        <w:rPr>
          <w:spacing w:val="-5"/>
        </w:rPr>
        <w:t xml:space="preserve"> </w:t>
      </w:r>
      <w:r>
        <w:t>Board</w:t>
      </w:r>
      <w:r w:rsidR="00C46DE9">
        <w:rPr>
          <w:spacing w:val="-1"/>
        </w:rPr>
        <w:t xml:space="preserve">, in which case it will be </w:t>
      </w:r>
      <w:r>
        <w:t>presented at</w:t>
      </w:r>
      <w:r>
        <w:rPr>
          <w:spacing w:val="-4"/>
        </w:rPr>
        <w:t xml:space="preserve"> </w:t>
      </w:r>
      <w:r>
        <w:t>the</w:t>
      </w:r>
      <w:r>
        <w:rPr>
          <w:spacing w:val="-5"/>
        </w:rPr>
        <w:t xml:space="preserve"> </w:t>
      </w:r>
      <w:r>
        <w:t xml:space="preserve">next </w:t>
      </w:r>
      <w:r w:rsidR="00FD77F8">
        <w:t>General</w:t>
      </w:r>
      <w:r>
        <w:rPr>
          <w:spacing w:val="-6"/>
        </w:rPr>
        <w:t xml:space="preserve"> </w:t>
      </w:r>
      <w:r>
        <w:t>Meeting of</w:t>
      </w:r>
      <w:r>
        <w:rPr>
          <w:spacing w:val="-6"/>
        </w:rPr>
        <w:t xml:space="preserve"> </w:t>
      </w:r>
      <w:r>
        <w:t>the</w:t>
      </w:r>
      <w:r>
        <w:rPr>
          <w:spacing w:val="-5"/>
        </w:rPr>
        <w:t xml:space="preserve"> </w:t>
      </w:r>
      <w:r>
        <w:t>Club. The Club</w:t>
      </w:r>
      <w:r>
        <w:rPr>
          <w:spacing w:val="-5"/>
        </w:rPr>
        <w:t xml:space="preserve"> </w:t>
      </w:r>
      <w:r>
        <w:t>membership</w:t>
      </w:r>
      <w:r>
        <w:rPr>
          <w:spacing w:val="-1"/>
        </w:rPr>
        <w:t xml:space="preserve"> </w:t>
      </w:r>
      <w:r>
        <w:t xml:space="preserve">may elect such </w:t>
      </w:r>
      <w:r w:rsidR="00614505">
        <w:t xml:space="preserve">an </w:t>
      </w:r>
      <w:r>
        <w:t>applicant by a</w:t>
      </w:r>
      <w:r>
        <w:rPr>
          <w:spacing w:val="-2"/>
        </w:rPr>
        <w:t xml:space="preserve"> </w:t>
      </w:r>
      <w:r>
        <w:t>favorable vote of</w:t>
      </w:r>
      <w:r>
        <w:rPr>
          <w:spacing w:val="-4"/>
        </w:rPr>
        <w:t xml:space="preserve"> </w:t>
      </w:r>
      <w:r>
        <w:t>75% of the</w:t>
      </w:r>
      <w:r w:rsidR="00FD77F8">
        <w:t xml:space="preserve"> </w:t>
      </w:r>
      <w:r>
        <w:t>members</w:t>
      </w:r>
      <w:r>
        <w:rPr>
          <w:spacing w:val="-5"/>
        </w:rPr>
        <w:t xml:space="preserve"> </w:t>
      </w:r>
      <w:r>
        <w:t>present</w:t>
      </w:r>
      <w:r w:rsidR="00C46DE9">
        <w:t xml:space="preserve"> at the meeting</w:t>
      </w:r>
      <w:r>
        <w:t>.</w:t>
      </w:r>
      <w:r>
        <w:rPr>
          <w:spacing w:val="40"/>
        </w:rPr>
        <w:t xml:space="preserve"> </w:t>
      </w:r>
      <w:r>
        <w:t>If</w:t>
      </w:r>
      <w:r>
        <w:rPr>
          <w:spacing w:val="-7"/>
        </w:rPr>
        <w:t xml:space="preserve"> </w:t>
      </w:r>
      <w:r>
        <w:t>membership</w:t>
      </w:r>
      <w:r>
        <w:rPr>
          <w:spacing w:val="-5"/>
        </w:rPr>
        <w:t xml:space="preserve"> </w:t>
      </w:r>
      <w:r>
        <w:t>is</w:t>
      </w:r>
      <w:r>
        <w:rPr>
          <w:spacing w:val="-4"/>
        </w:rPr>
        <w:t xml:space="preserve"> </w:t>
      </w:r>
      <w:r>
        <w:t>denied,</w:t>
      </w:r>
      <w:r>
        <w:rPr>
          <w:spacing w:val="-4"/>
        </w:rPr>
        <w:t xml:space="preserve"> </w:t>
      </w:r>
      <w:r w:rsidR="0089170F">
        <w:rPr>
          <w:spacing w:val="-4"/>
        </w:rPr>
        <w:t xml:space="preserve">the </w:t>
      </w:r>
      <w:r>
        <w:t>applicant</w:t>
      </w:r>
      <w:r>
        <w:rPr>
          <w:spacing w:val="-2"/>
        </w:rPr>
        <w:t xml:space="preserve"> </w:t>
      </w:r>
      <w:r>
        <w:t>is</w:t>
      </w:r>
      <w:r>
        <w:rPr>
          <w:spacing w:val="-4"/>
        </w:rPr>
        <w:t xml:space="preserve"> </w:t>
      </w:r>
      <w:r>
        <w:t>not</w:t>
      </w:r>
      <w:r>
        <w:rPr>
          <w:spacing w:val="-2"/>
        </w:rPr>
        <w:t xml:space="preserve"> </w:t>
      </w:r>
      <w:r>
        <w:t>eligible</w:t>
      </w:r>
      <w:r>
        <w:rPr>
          <w:spacing w:val="-2"/>
        </w:rPr>
        <w:t xml:space="preserve"> </w:t>
      </w:r>
      <w:r>
        <w:t>to</w:t>
      </w:r>
      <w:r>
        <w:rPr>
          <w:spacing w:val="-2"/>
        </w:rPr>
        <w:t xml:space="preserve"> </w:t>
      </w:r>
      <w:r>
        <w:t>re-apply for one year from the date of denial.</w:t>
      </w:r>
    </w:p>
    <w:p w14:paraId="7D655524" w14:textId="77777777" w:rsidR="00B47328" w:rsidRDefault="00B47328">
      <w:pPr>
        <w:pStyle w:val="BodyText"/>
        <w:rPr>
          <w:sz w:val="26"/>
        </w:rPr>
      </w:pPr>
    </w:p>
    <w:p w14:paraId="33802EAE" w14:textId="77777777" w:rsidR="00B47328" w:rsidRDefault="00DA26E5">
      <w:pPr>
        <w:pStyle w:val="Heading2"/>
        <w:tabs>
          <w:tab w:val="left" w:pos="1579"/>
          <w:tab w:val="left" w:pos="4459"/>
        </w:tabs>
        <w:spacing w:before="191" w:line="273" w:lineRule="auto"/>
        <w:ind w:left="1580" w:right="1569" w:hanging="1440"/>
        <w:jc w:val="left"/>
      </w:pPr>
      <w:r>
        <w:rPr>
          <w:color w:val="4F80BC"/>
        </w:rPr>
        <w:t>Section 4.</w:t>
      </w:r>
      <w:r>
        <w:rPr>
          <w:color w:val="4F80BC"/>
        </w:rPr>
        <w:tab/>
        <w:t>Termination of Membership:</w:t>
      </w:r>
      <w:r>
        <w:rPr>
          <w:color w:val="4F80BC"/>
        </w:rPr>
        <w:tab/>
      </w:r>
      <w:r>
        <w:t>Membership</w:t>
      </w:r>
      <w:r>
        <w:rPr>
          <w:spacing w:val="-9"/>
        </w:rPr>
        <w:t xml:space="preserve"> </w:t>
      </w:r>
      <w:r>
        <w:t>may</w:t>
      </w:r>
      <w:r>
        <w:rPr>
          <w:spacing w:val="-7"/>
        </w:rPr>
        <w:t xml:space="preserve"> </w:t>
      </w:r>
      <w:r>
        <w:t>be</w:t>
      </w:r>
      <w:r>
        <w:rPr>
          <w:spacing w:val="-7"/>
        </w:rPr>
        <w:t xml:space="preserve"> </w:t>
      </w:r>
      <w:r>
        <w:t>terminated</w:t>
      </w:r>
      <w:r>
        <w:rPr>
          <w:spacing w:val="-9"/>
        </w:rPr>
        <w:t xml:space="preserve"> </w:t>
      </w:r>
      <w:r>
        <w:t>for</w:t>
      </w:r>
      <w:r>
        <w:rPr>
          <w:spacing w:val="-9"/>
        </w:rPr>
        <w:t xml:space="preserve"> </w:t>
      </w:r>
      <w:r>
        <w:t xml:space="preserve">the </w:t>
      </w:r>
      <w:r>
        <w:rPr>
          <w:spacing w:val="-2"/>
        </w:rPr>
        <w:t>following:</w:t>
      </w:r>
    </w:p>
    <w:p w14:paraId="578B9291" w14:textId="77777777" w:rsidR="00B47328" w:rsidRDefault="00B47328">
      <w:pPr>
        <w:pStyle w:val="BodyText"/>
        <w:rPr>
          <w:rFonts w:ascii="Calibri"/>
          <w:b/>
          <w:i/>
          <w:sz w:val="23"/>
        </w:rPr>
      </w:pPr>
    </w:p>
    <w:p w14:paraId="208297D9" w14:textId="6B13F643" w:rsidR="00B47328" w:rsidRDefault="00DA26E5">
      <w:pPr>
        <w:pStyle w:val="ListParagraph"/>
        <w:numPr>
          <w:ilvl w:val="0"/>
          <w:numId w:val="5"/>
        </w:numPr>
        <w:tabs>
          <w:tab w:val="left" w:pos="1796"/>
        </w:tabs>
        <w:spacing w:line="276" w:lineRule="auto"/>
        <w:ind w:right="1106" w:firstLine="0"/>
        <w:rPr>
          <w:rFonts w:ascii="Calibri"/>
          <w:b/>
        </w:rPr>
      </w:pPr>
      <w:r>
        <w:rPr>
          <w:rFonts w:ascii="Calibri"/>
          <w:b/>
        </w:rPr>
        <w:t>Resignation.</w:t>
      </w:r>
      <w:r>
        <w:rPr>
          <w:rFonts w:ascii="Calibri"/>
          <w:b/>
          <w:spacing w:val="40"/>
        </w:rPr>
        <w:t xml:space="preserve"> </w:t>
      </w:r>
      <w:r>
        <w:rPr>
          <w:rFonts w:ascii="Calibri"/>
        </w:rPr>
        <w:t>Any</w:t>
      </w:r>
      <w:r>
        <w:rPr>
          <w:rFonts w:ascii="Calibri"/>
          <w:spacing w:val="-3"/>
        </w:rPr>
        <w:t xml:space="preserve"> </w:t>
      </w:r>
      <w:r>
        <w:rPr>
          <w:rFonts w:ascii="Calibri"/>
        </w:rPr>
        <w:t>member</w:t>
      </w:r>
      <w:r>
        <w:rPr>
          <w:rFonts w:ascii="Calibri"/>
          <w:spacing w:val="-2"/>
        </w:rPr>
        <w:t xml:space="preserve"> </w:t>
      </w:r>
      <w:r>
        <w:rPr>
          <w:rFonts w:ascii="Calibri"/>
        </w:rPr>
        <w:t>in</w:t>
      </w:r>
      <w:r>
        <w:rPr>
          <w:rFonts w:ascii="Calibri"/>
          <w:spacing w:val="-4"/>
        </w:rPr>
        <w:t xml:space="preserve"> </w:t>
      </w:r>
      <w:r>
        <w:rPr>
          <w:rFonts w:ascii="Calibri"/>
        </w:rPr>
        <w:t>good</w:t>
      </w:r>
      <w:r>
        <w:rPr>
          <w:rFonts w:ascii="Calibri"/>
          <w:spacing w:val="-6"/>
        </w:rPr>
        <w:t xml:space="preserve"> </w:t>
      </w:r>
      <w:r>
        <w:rPr>
          <w:rFonts w:ascii="Calibri"/>
        </w:rPr>
        <w:t>standing</w:t>
      </w:r>
      <w:r>
        <w:rPr>
          <w:rFonts w:ascii="Calibri"/>
          <w:spacing w:val="-2"/>
        </w:rPr>
        <w:t xml:space="preserve"> </w:t>
      </w:r>
      <w:r>
        <w:rPr>
          <w:rFonts w:ascii="Calibri"/>
        </w:rPr>
        <w:t>may</w:t>
      </w:r>
      <w:r>
        <w:rPr>
          <w:rFonts w:ascii="Calibri"/>
          <w:spacing w:val="-1"/>
        </w:rPr>
        <w:t xml:space="preserve"> </w:t>
      </w:r>
      <w:r>
        <w:rPr>
          <w:rFonts w:ascii="Calibri"/>
        </w:rPr>
        <w:t>resign</w:t>
      </w:r>
      <w:r>
        <w:rPr>
          <w:rFonts w:ascii="Calibri"/>
          <w:spacing w:val="-4"/>
        </w:rPr>
        <w:t xml:space="preserve"> </w:t>
      </w:r>
      <w:r>
        <w:rPr>
          <w:rFonts w:ascii="Calibri"/>
        </w:rPr>
        <w:t>from</w:t>
      </w:r>
      <w:r>
        <w:rPr>
          <w:rFonts w:ascii="Calibri"/>
          <w:spacing w:val="-3"/>
        </w:rPr>
        <w:t xml:space="preserve"> </w:t>
      </w:r>
      <w:r>
        <w:rPr>
          <w:rFonts w:ascii="Calibri"/>
        </w:rPr>
        <w:t>the</w:t>
      </w:r>
      <w:r>
        <w:rPr>
          <w:rFonts w:ascii="Calibri"/>
          <w:spacing w:val="-3"/>
        </w:rPr>
        <w:t xml:space="preserve"> </w:t>
      </w:r>
      <w:r>
        <w:rPr>
          <w:rFonts w:ascii="Calibri"/>
        </w:rPr>
        <w:t>Club</w:t>
      </w:r>
      <w:r>
        <w:rPr>
          <w:rFonts w:ascii="Calibri"/>
          <w:spacing w:val="-4"/>
        </w:rPr>
        <w:t xml:space="preserve"> </w:t>
      </w:r>
      <w:r>
        <w:rPr>
          <w:rFonts w:ascii="Calibri"/>
        </w:rPr>
        <w:t>upon written notice to the Secretary</w:t>
      </w:r>
      <w:r w:rsidR="0089170F">
        <w:rPr>
          <w:rFonts w:ascii="Calibri"/>
        </w:rPr>
        <w:t>,</w:t>
      </w:r>
      <w:r>
        <w:rPr>
          <w:rFonts w:ascii="Calibri"/>
        </w:rPr>
        <w:t xml:space="preserve"> but no member may resign when in debt to the cl</w:t>
      </w:r>
      <w:r w:rsidR="00614505">
        <w:rPr>
          <w:rFonts w:ascii="Calibri"/>
        </w:rPr>
        <w:t xml:space="preserve">ub. </w:t>
      </w:r>
    </w:p>
    <w:p w14:paraId="4D082B22" w14:textId="77777777" w:rsidR="00B47328" w:rsidRDefault="00B47328">
      <w:pPr>
        <w:pStyle w:val="BodyText"/>
        <w:spacing w:before="11"/>
        <w:rPr>
          <w:rFonts w:ascii="Calibri"/>
        </w:rPr>
      </w:pPr>
    </w:p>
    <w:p w14:paraId="4D6BA63F" w14:textId="58006CC1" w:rsidR="00B47328" w:rsidRDefault="00DA26E5">
      <w:pPr>
        <w:pStyle w:val="ListParagraph"/>
        <w:numPr>
          <w:ilvl w:val="0"/>
          <w:numId w:val="5"/>
        </w:numPr>
        <w:tabs>
          <w:tab w:val="left" w:pos="1830"/>
        </w:tabs>
        <w:spacing w:line="276" w:lineRule="auto"/>
        <w:ind w:right="181" w:firstLine="0"/>
        <w:rPr>
          <w:b/>
        </w:rPr>
      </w:pPr>
      <w:r>
        <w:rPr>
          <w:b/>
        </w:rPr>
        <w:t>Lapsed</w:t>
      </w:r>
      <w:r>
        <w:t>.</w:t>
      </w:r>
      <w:r>
        <w:rPr>
          <w:spacing w:val="40"/>
        </w:rPr>
        <w:t xml:space="preserve"> </w:t>
      </w:r>
      <w:r w:rsidR="0089170F">
        <w:t>Membership</w:t>
      </w:r>
      <w:r>
        <w:t xml:space="preserve"> will be considered as lapsed and automatically terminated</w:t>
      </w:r>
      <w:r>
        <w:rPr>
          <w:spacing w:val="-1"/>
        </w:rPr>
        <w:t xml:space="preserve"> </w:t>
      </w:r>
      <w:r>
        <w:t>if</w:t>
      </w:r>
      <w:r>
        <w:rPr>
          <w:spacing w:val="-7"/>
        </w:rPr>
        <w:t xml:space="preserve"> </w:t>
      </w:r>
      <w:r>
        <w:t>such</w:t>
      </w:r>
      <w:r>
        <w:rPr>
          <w:spacing w:val="-4"/>
        </w:rPr>
        <w:t xml:space="preserve"> </w:t>
      </w:r>
      <w:r>
        <w:t>member</w:t>
      </w:r>
      <w:r w:rsidR="00C46DE9">
        <w:t>’</w:t>
      </w:r>
      <w:r>
        <w:t>s</w:t>
      </w:r>
      <w:r>
        <w:rPr>
          <w:spacing w:val="-4"/>
        </w:rPr>
        <w:t xml:space="preserve"> </w:t>
      </w:r>
      <w:r>
        <w:t>dues remain</w:t>
      </w:r>
      <w:r>
        <w:rPr>
          <w:spacing w:val="-4"/>
        </w:rPr>
        <w:t xml:space="preserve"> </w:t>
      </w:r>
      <w:r>
        <w:t>unpaid</w:t>
      </w:r>
      <w:r>
        <w:rPr>
          <w:spacing w:val="-6"/>
        </w:rPr>
        <w:t xml:space="preserve"> </w:t>
      </w:r>
      <w:r>
        <w:t>90</w:t>
      </w:r>
      <w:r>
        <w:rPr>
          <w:spacing w:val="-1"/>
        </w:rPr>
        <w:t xml:space="preserve"> </w:t>
      </w:r>
      <w:r>
        <w:t>days after</w:t>
      </w:r>
      <w:r>
        <w:rPr>
          <w:spacing w:val="-6"/>
        </w:rPr>
        <w:t xml:space="preserve"> </w:t>
      </w:r>
      <w:r>
        <w:t>the</w:t>
      </w:r>
      <w:r>
        <w:rPr>
          <w:spacing w:val="-6"/>
        </w:rPr>
        <w:t xml:space="preserve"> </w:t>
      </w:r>
      <w:r>
        <w:t>first</w:t>
      </w:r>
      <w:r>
        <w:rPr>
          <w:spacing w:val="-1"/>
        </w:rPr>
        <w:t xml:space="preserve"> </w:t>
      </w:r>
      <w:r>
        <w:t>day of</w:t>
      </w:r>
      <w:r>
        <w:rPr>
          <w:spacing w:val="-7"/>
        </w:rPr>
        <w:t xml:space="preserve"> </w:t>
      </w:r>
      <w:r>
        <w:t xml:space="preserve">the fiscal year; however, the Board may grant an additional 90 days grace to </w:t>
      </w:r>
      <w:r w:rsidR="0089170F">
        <w:t>a</w:t>
      </w:r>
      <w:r>
        <w:t xml:space="preserve"> delinquent member in meritorious cases.</w:t>
      </w:r>
      <w:r>
        <w:rPr>
          <w:spacing w:val="40"/>
        </w:rPr>
        <w:t xml:space="preserve"> </w:t>
      </w:r>
      <w:r>
        <w:t>In no such case may a person</w:t>
      </w:r>
      <w:r w:rsidR="00C46DE9">
        <w:t xml:space="preserve">, whose dues are unpaid as of the date of the </w:t>
      </w:r>
      <w:r w:rsidR="00C46DE9">
        <w:rPr>
          <w:spacing w:val="-2"/>
        </w:rPr>
        <w:t>meeting,</w:t>
      </w:r>
      <w:r>
        <w:t xml:space="preserve"> be entitled to vote at any club meeting</w:t>
      </w:r>
      <w:r>
        <w:rPr>
          <w:spacing w:val="-2"/>
        </w:rPr>
        <w:t>.</w:t>
      </w:r>
    </w:p>
    <w:p w14:paraId="35D59222" w14:textId="77777777" w:rsidR="00B47328" w:rsidRDefault="00B47328">
      <w:pPr>
        <w:pStyle w:val="BodyText"/>
        <w:spacing w:before="1"/>
        <w:rPr>
          <w:sz w:val="25"/>
        </w:rPr>
      </w:pPr>
    </w:p>
    <w:p w14:paraId="5D53F49F" w14:textId="77777777" w:rsidR="00B47328" w:rsidRDefault="00DA26E5">
      <w:pPr>
        <w:pStyle w:val="ListParagraph"/>
        <w:numPr>
          <w:ilvl w:val="0"/>
          <w:numId w:val="5"/>
        </w:numPr>
        <w:tabs>
          <w:tab w:val="left" w:pos="1792"/>
        </w:tabs>
        <w:spacing w:line="278" w:lineRule="auto"/>
        <w:ind w:right="556" w:firstLine="0"/>
        <w:rPr>
          <w:b/>
        </w:rPr>
      </w:pPr>
      <w:r>
        <w:rPr>
          <w:b/>
        </w:rPr>
        <w:t>Expulsion</w:t>
      </w:r>
      <w:r>
        <w:t>.</w:t>
      </w:r>
      <w:r>
        <w:rPr>
          <w:spacing w:val="40"/>
        </w:rPr>
        <w:t xml:space="preserve"> </w:t>
      </w:r>
      <w:r>
        <w:t>A</w:t>
      </w:r>
      <w:r>
        <w:rPr>
          <w:spacing w:val="-5"/>
        </w:rPr>
        <w:t xml:space="preserve"> </w:t>
      </w:r>
      <w:r>
        <w:t>membership</w:t>
      </w:r>
      <w:r>
        <w:rPr>
          <w:spacing w:val="-5"/>
        </w:rPr>
        <w:t xml:space="preserve"> </w:t>
      </w:r>
      <w:r>
        <w:t>may</w:t>
      </w:r>
      <w:r>
        <w:rPr>
          <w:spacing w:val="-4"/>
        </w:rPr>
        <w:t xml:space="preserve"> </w:t>
      </w:r>
      <w:r>
        <w:t>be</w:t>
      </w:r>
      <w:r>
        <w:rPr>
          <w:spacing w:val="-2"/>
        </w:rPr>
        <w:t xml:space="preserve"> </w:t>
      </w:r>
      <w:r>
        <w:t>terminated</w:t>
      </w:r>
      <w:r>
        <w:rPr>
          <w:spacing w:val="-7"/>
        </w:rPr>
        <w:t xml:space="preserve"> </w:t>
      </w:r>
      <w:r>
        <w:t>by</w:t>
      </w:r>
      <w:r>
        <w:rPr>
          <w:spacing w:val="-1"/>
        </w:rPr>
        <w:t xml:space="preserve"> </w:t>
      </w:r>
      <w:r>
        <w:t>expulsion</w:t>
      </w:r>
      <w:r>
        <w:rPr>
          <w:spacing w:val="-2"/>
        </w:rPr>
        <w:t xml:space="preserve"> </w:t>
      </w:r>
      <w:r>
        <w:t>as</w:t>
      </w:r>
      <w:r>
        <w:rPr>
          <w:spacing w:val="-4"/>
        </w:rPr>
        <w:t xml:space="preserve"> </w:t>
      </w:r>
      <w:r>
        <w:t>provided</w:t>
      </w:r>
      <w:r>
        <w:rPr>
          <w:spacing w:val="-2"/>
        </w:rPr>
        <w:t xml:space="preserve"> </w:t>
      </w:r>
      <w:r>
        <w:t>in Article VI of these By-Laws.</w:t>
      </w:r>
    </w:p>
    <w:p w14:paraId="78DC6288" w14:textId="77777777" w:rsidR="00B47328" w:rsidRDefault="00B47328">
      <w:pPr>
        <w:pStyle w:val="BodyText"/>
        <w:spacing w:before="10"/>
        <w:rPr>
          <w:sz w:val="24"/>
        </w:rPr>
      </w:pPr>
    </w:p>
    <w:p w14:paraId="39BCF564" w14:textId="77777777" w:rsidR="00B47328" w:rsidRDefault="00DA26E5">
      <w:pPr>
        <w:pStyle w:val="Heading1"/>
        <w:ind w:left="440"/>
      </w:pPr>
      <w:r>
        <w:rPr>
          <w:color w:val="4F80BC"/>
        </w:rPr>
        <w:t>ARTICLE</w:t>
      </w:r>
      <w:r>
        <w:rPr>
          <w:color w:val="4F80BC"/>
          <w:spacing w:val="-8"/>
        </w:rPr>
        <w:t xml:space="preserve"> </w:t>
      </w:r>
      <w:r>
        <w:rPr>
          <w:color w:val="4F80BC"/>
          <w:spacing w:val="-5"/>
        </w:rPr>
        <w:t>II</w:t>
      </w:r>
    </w:p>
    <w:p w14:paraId="211ECC14" w14:textId="77777777" w:rsidR="00B47328" w:rsidRDefault="00DA26E5">
      <w:pPr>
        <w:pStyle w:val="Heading2"/>
        <w:ind w:right="445"/>
      </w:pPr>
      <w:r>
        <w:rPr>
          <w:color w:val="4F80BC"/>
          <w:spacing w:val="-2"/>
        </w:rPr>
        <w:t>Meetings</w:t>
      </w:r>
    </w:p>
    <w:p w14:paraId="3587F16F" w14:textId="77777777" w:rsidR="00B47328" w:rsidRDefault="00B47328">
      <w:pPr>
        <w:pStyle w:val="BodyText"/>
        <w:spacing w:before="8"/>
        <w:rPr>
          <w:rFonts w:ascii="Calibri"/>
          <w:b/>
          <w:i/>
        </w:rPr>
      </w:pPr>
    </w:p>
    <w:p w14:paraId="3B4604D1" w14:textId="0BA64687" w:rsidR="00B47328" w:rsidRDefault="00DA26E5">
      <w:pPr>
        <w:pStyle w:val="BodyText"/>
        <w:tabs>
          <w:tab w:val="left" w:pos="1579"/>
        </w:tabs>
        <w:ind w:left="1580" w:right="228" w:hanging="1440"/>
      </w:pPr>
      <w:r>
        <w:rPr>
          <w:rFonts w:ascii="Calibri"/>
          <w:b/>
          <w:i/>
          <w:color w:val="4F80BC"/>
        </w:rPr>
        <w:t>Section 1.</w:t>
      </w:r>
      <w:r>
        <w:rPr>
          <w:rFonts w:ascii="Calibri"/>
          <w:b/>
          <w:i/>
          <w:color w:val="4F80BC"/>
        </w:rPr>
        <w:tab/>
        <w:t>Club Meeting:</w:t>
      </w:r>
      <w:r>
        <w:rPr>
          <w:rFonts w:ascii="Calibri"/>
          <w:b/>
          <w:i/>
          <w:color w:val="4F80BC"/>
          <w:spacing w:val="80"/>
        </w:rPr>
        <w:t xml:space="preserve"> </w:t>
      </w:r>
      <w:r>
        <w:t>Meetings of the Club</w:t>
      </w:r>
      <w:r w:rsidR="00452D51">
        <w:t xml:space="preserve"> (referred to as General Meetings)</w:t>
      </w:r>
      <w:r>
        <w:t xml:space="preserve"> shall be held within the greater Southern California</w:t>
      </w:r>
      <w:r>
        <w:rPr>
          <w:spacing w:val="-1"/>
        </w:rPr>
        <w:t xml:space="preserve"> </w:t>
      </w:r>
      <w:r>
        <w:t>area</w:t>
      </w:r>
      <w:r>
        <w:rPr>
          <w:spacing w:val="-1"/>
        </w:rPr>
        <w:t xml:space="preserve"> </w:t>
      </w:r>
      <w:r>
        <w:t>at</w:t>
      </w:r>
      <w:r>
        <w:rPr>
          <w:spacing w:val="-5"/>
        </w:rPr>
        <w:t xml:space="preserve"> </w:t>
      </w:r>
      <w:r>
        <w:t>a</w:t>
      </w:r>
      <w:r>
        <w:rPr>
          <w:spacing w:val="-1"/>
        </w:rPr>
        <w:t xml:space="preserve"> </w:t>
      </w:r>
      <w:r>
        <w:t>time</w:t>
      </w:r>
      <w:r>
        <w:rPr>
          <w:spacing w:val="-6"/>
        </w:rPr>
        <w:t xml:space="preserve"> </w:t>
      </w:r>
      <w:r>
        <w:t>and</w:t>
      </w:r>
      <w:r>
        <w:rPr>
          <w:spacing w:val="-6"/>
        </w:rPr>
        <w:t xml:space="preserve"> </w:t>
      </w:r>
      <w:r>
        <w:t>location designated</w:t>
      </w:r>
      <w:r>
        <w:rPr>
          <w:spacing w:val="-6"/>
        </w:rPr>
        <w:t xml:space="preserve"> </w:t>
      </w:r>
      <w:r>
        <w:t>by the</w:t>
      </w:r>
      <w:r>
        <w:rPr>
          <w:spacing w:val="-6"/>
        </w:rPr>
        <w:t xml:space="preserve"> </w:t>
      </w:r>
      <w:r>
        <w:t>Board.</w:t>
      </w:r>
      <w:r>
        <w:rPr>
          <w:spacing w:val="40"/>
        </w:rPr>
        <w:t xml:space="preserve"> </w:t>
      </w:r>
      <w:r>
        <w:t>Written</w:t>
      </w:r>
      <w:r>
        <w:rPr>
          <w:spacing w:val="-4"/>
        </w:rPr>
        <w:t xml:space="preserve"> </w:t>
      </w:r>
      <w:r>
        <w:t>notice</w:t>
      </w:r>
      <w:r>
        <w:rPr>
          <w:spacing w:val="-1"/>
        </w:rPr>
        <w:t xml:space="preserve"> </w:t>
      </w:r>
      <w:r>
        <w:t>of each</w:t>
      </w:r>
      <w:r>
        <w:rPr>
          <w:spacing w:val="-2"/>
        </w:rPr>
        <w:t xml:space="preserve"> </w:t>
      </w:r>
      <w:r>
        <w:t>meeting</w:t>
      </w:r>
      <w:r>
        <w:rPr>
          <w:spacing w:val="-5"/>
        </w:rPr>
        <w:t xml:space="preserve"> </w:t>
      </w:r>
      <w:r>
        <w:t>shall</w:t>
      </w:r>
      <w:r>
        <w:rPr>
          <w:spacing w:val="-5"/>
        </w:rPr>
        <w:t xml:space="preserve"> </w:t>
      </w:r>
      <w:r>
        <w:t>be</w:t>
      </w:r>
      <w:r>
        <w:rPr>
          <w:spacing w:val="-8"/>
        </w:rPr>
        <w:t xml:space="preserve"> </w:t>
      </w:r>
      <w:r>
        <w:t>communicated</w:t>
      </w:r>
      <w:r w:rsidR="00C46DE9">
        <w:t xml:space="preserve"> via</w:t>
      </w:r>
      <w:r>
        <w:rPr>
          <w:spacing w:val="-1"/>
        </w:rPr>
        <w:t xml:space="preserve"> </w:t>
      </w:r>
      <w:r>
        <w:t>e-mail, website</w:t>
      </w:r>
      <w:r>
        <w:rPr>
          <w:spacing w:val="-8"/>
        </w:rPr>
        <w:t xml:space="preserve"> </w:t>
      </w:r>
      <w:r>
        <w:t>posting, or</w:t>
      </w:r>
      <w:r>
        <w:rPr>
          <w:spacing w:val="-4"/>
        </w:rPr>
        <w:t xml:space="preserve"> </w:t>
      </w:r>
      <w:r>
        <w:t>other social media in use at the time, at least 10 days prior to the date of the meeting.</w:t>
      </w:r>
    </w:p>
    <w:p w14:paraId="0833A96F" w14:textId="77777777" w:rsidR="00B47328" w:rsidRDefault="00B47328">
      <w:pPr>
        <w:pStyle w:val="BodyText"/>
        <w:spacing w:before="1"/>
      </w:pPr>
    </w:p>
    <w:p w14:paraId="5C00E495" w14:textId="0A9E22C0" w:rsidR="00B47328" w:rsidRDefault="00DA26E5" w:rsidP="00452D51">
      <w:pPr>
        <w:pStyle w:val="BodyText"/>
        <w:tabs>
          <w:tab w:val="left" w:pos="1579"/>
          <w:tab w:val="left" w:pos="3739"/>
        </w:tabs>
        <w:ind w:left="1580" w:right="217" w:hanging="1440"/>
      </w:pPr>
      <w:r>
        <w:rPr>
          <w:rFonts w:ascii="Calibri"/>
          <w:b/>
          <w:i/>
          <w:color w:val="4F80BC"/>
        </w:rPr>
        <w:t>Section 2.</w:t>
      </w:r>
      <w:r>
        <w:rPr>
          <w:rFonts w:ascii="Calibri"/>
          <w:b/>
          <w:i/>
          <w:color w:val="4F80BC"/>
        </w:rPr>
        <w:tab/>
      </w:r>
      <w:r>
        <w:rPr>
          <w:rFonts w:ascii="Calibri"/>
          <w:b/>
          <w:i/>
          <w:color w:val="4F80BC"/>
        </w:rPr>
        <w:tab/>
        <w:t>Election Meeting:</w:t>
      </w:r>
      <w:r w:rsidR="0047076F">
        <w:rPr>
          <w:rFonts w:ascii="Calibri"/>
          <w:b/>
          <w:i/>
          <w:color w:val="4F80BC"/>
        </w:rPr>
        <w:t xml:space="preserve">     </w:t>
      </w:r>
      <w:r>
        <w:t xml:space="preserve">An election meeting shall be held on or after December 1 and before December </w:t>
      </w:r>
      <w:r w:rsidR="00C46DE9">
        <w:t>16</w:t>
      </w:r>
      <w:r>
        <w:t xml:space="preserve"> at a place, date</w:t>
      </w:r>
      <w:r w:rsidR="007C40E1">
        <w:t>,</w:t>
      </w:r>
      <w:r>
        <w:t xml:space="preserve"> and hour designated by the Board of Directors</w:t>
      </w:r>
      <w:r>
        <w:rPr>
          <w:spacing w:val="-1"/>
        </w:rPr>
        <w:t xml:space="preserve"> </w:t>
      </w:r>
      <w:r>
        <w:t>for</w:t>
      </w:r>
      <w:r>
        <w:rPr>
          <w:spacing w:val="-3"/>
        </w:rPr>
        <w:t xml:space="preserve"> </w:t>
      </w:r>
      <w:r>
        <w:t>the</w:t>
      </w:r>
      <w:r>
        <w:rPr>
          <w:spacing w:val="-11"/>
        </w:rPr>
        <w:t xml:space="preserve"> </w:t>
      </w:r>
      <w:r>
        <w:t>sole</w:t>
      </w:r>
      <w:r>
        <w:rPr>
          <w:spacing w:val="-3"/>
        </w:rPr>
        <w:t xml:space="preserve"> </w:t>
      </w:r>
      <w:r>
        <w:t>purpose</w:t>
      </w:r>
      <w:r>
        <w:rPr>
          <w:spacing w:val="-3"/>
        </w:rPr>
        <w:t xml:space="preserve"> </w:t>
      </w:r>
      <w:r>
        <w:t>of</w:t>
      </w:r>
      <w:r>
        <w:rPr>
          <w:spacing w:val="-4"/>
        </w:rPr>
        <w:t xml:space="preserve"> </w:t>
      </w:r>
      <w:r>
        <w:t>counting</w:t>
      </w:r>
      <w:r>
        <w:rPr>
          <w:spacing w:val="-4"/>
        </w:rPr>
        <w:t xml:space="preserve"> </w:t>
      </w:r>
      <w:r>
        <w:t>ballots,</w:t>
      </w:r>
      <w:r>
        <w:rPr>
          <w:spacing w:val="-9"/>
        </w:rPr>
        <w:t xml:space="preserve"> </w:t>
      </w:r>
      <w:r>
        <w:t>in</w:t>
      </w:r>
      <w:r>
        <w:rPr>
          <w:spacing w:val="-2"/>
        </w:rPr>
        <w:t xml:space="preserve"> </w:t>
      </w:r>
      <w:r>
        <w:t>accordance</w:t>
      </w:r>
      <w:r>
        <w:rPr>
          <w:spacing w:val="-3"/>
        </w:rPr>
        <w:t xml:space="preserve"> </w:t>
      </w:r>
      <w:r>
        <w:t>with</w:t>
      </w:r>
      <w:r>
        <w:rPr>
          <w:spacing w:val="-1"/>
        </w:rPr>
        <w:t xml:space="preserve"> </w:t>
      </w:r>
      <w:r>
        <w:t>Article</w:t>
      </w:r>
      <w:r>
        <w:rPr>
          <w:spacing w:val="-3"/>
        </w:rPr>
        <w:t xml:space="preserve"> </w:t>
      </w:r>
      <w:r>
        <w:t>IV, Section 3.</w:t>
      </w:r>
    </w:p>
    <w:p w14:paraId="73D9E587" w14:textId="094770D2" w:rsidR="00DA26E5" w:rsidRDefault="00DA26E5">
      <w:pPr>
        <w:pStyle w:val="BodyText"/>
        <w:tabs>
          <w:tab w:val="left" w:pos="1579"/>
          <w:tab w:val="left" w:pos="3739"/>
        </w:tabs>
        <w:ind w:left="1580" w:right="298" w:hanging="1440"/>
      </w:pPr>
    </w:p>
    <w:p w14:paraId="10AC37C5" w14:textId="7842008F" w:rsidR="00B47328" w:rsidRDefault="00DA26E5" w:rsidP="00C46DE9">
      <w:pPr>
        <w:pStyle w:val="BodyText"/>
        <w:tabs>
          <w:tab w:val="left" w:pos="1579"/>
        </w:tabs>
        <w:ind w:left="1580" w:right="195" w:hanging="1440"/>
      </w:pPr>
      <w:r>
        <w:rPr>
          <w:rFonts w:ascii="Calibri"/>
          <w:b/>
          <w:i/>
          <w:color w:val="4F80BC"/>
        </w:rPr>
        <w:t xml:space="preserve">Section </w:t>
      </w:r>
      <w:r w:rsidR="00452D51">
        <w:rPr>
          <w:rFonts w:ascii="Calibri"/>
          <w:b/>
          <w:i/>
          <w:color w:val="4F80BC"/>
        </w:rPr>
        <w:t>3</w:t>
      </w:r>
      <w:r>
        <w:rPr>
          <w:rFonts w:ascii="Calibri"/>
          <w:b/>
          <w:i/>
          <w:color w:val="4F80BC"/>
        </w:rPr>
        <w:t>.</w:t>
      </w:r>
      <w:r>
        <w:rPr>
          <w:rFonts w:ascii="Calibri"/>
          <w:b/>
          <w:i/>
          <w:color w:val="4F80BC"/>
        </w:rPr>
        <w:tab/>
        <w:t>Special Club Meetings:</w:t>
      </w:r>
      <w:r>
        <w:rPr>
          <w:rFonts w:ascii="Calibri"/>
          <w:b/>
          <w:i/>
          <w:color w:val="4F80BC"/>
          <w:spacing w:val="40"/>
        </w:rPr>
        <w:t xml:space="preserve"> </w:t>
      </w:r>
      <w:r w:rsidR="0047076F">
        <w:rPr>
          <w:rFonts w:ascii="Calibri"/>
          <w:b/>
          <w:i/>
          <w:color w:val="4F80BC"/>
          <w:spacing w:val="40"/>
        </w:rPr>
        <w:t xml:space="preserve">   </w:t>
      </w:r>
      <w:r>
        <w:t>Special Club Meetings may be called by the President</w:t>
      </w:r>
      <w:r w:rsidR="00C46DE9">
        <w:t xml:space="preserve">, </w:t>
      </w:r>
      <w:r>
        <w:t xml:space="preserve">by a majority vote of the Board who are present at a meeting of the Board, </w:t>
      </w:r>
      <w:r w:rsidR="00C46DE9">
        <w:t xml:space="preserve">or </w:t>
      </w:r>
      <w:r>
        <w:t>called</w:t>
      </w:r>
      <w:r>
        <w:rPr>
          <w:spacing w:val="-1"/>
        </w:rPr>
        <w:t xml:space="preserve"> </w:t>
      </w:r>
      <w:r>
        <w:t>by</w:t>
      </w:r>
      <w:r>
        <w:rPr>
          <w:spacing w:val="-3"/>
        </w:rPr>
        <w:t xml:space="preserve"> </w:t>
      </w:r>
      <w:r>
        <w:t>the</w:t>
      </w:r>
      <w:r>
        <w:rPr>
          <w:spacing w:val="-1"/>
        </w:rPr>
        <w:t xml:space="preserve"> </w:t>
      </w:r>
      <w:r>
        <w:t>Secretary</w:t>
      </w:r>
      <w:r>
        <w:rPr>
          <w:spacing w:val="-3"/>
        </w:rPr>
        <w:t xml:space="preserve"> </w:t>
      </w:r>
      <w:r>
        <w:t>upon</w:t>
      </w:r>
      <w:r>
        <w:rPr>
          <w:spacing w:val="-5"/>
        </w:rPr>
        <w:t xml:space="preserve"> </w:t>
      </w:r>
      <w:r>
        <w:t>receipt</w:t>
      </w:r>
      <w:r>
        <w:rPr>
          <w:spacing w:val="-1"/>
        </w:rPr>
        <w:t xml:space="preserve"> </w:t>
      </w:r>
      <w:r>
        <w:t>of</w:t>
      </w:r>
      <w:r>
        <w:rPr>
          <w:spacing w:val="-7"/>
        </w:rPr>
        <w:t xml:space="preserve"> </w:t>
      </w:r>
      <w:r>
        <w:t>a</w:t>
      </w:r>
      <w:r>
        <w:rPr>
          <w:spacing w:val="-5"/>
        </w:rPr>
        <w:t xml:space="preserve"> </w:t>
      </w:r>
      <w:r>
        <w:t>petition signed</w:t>
      </w:r>
      <w:r>
        <w:rPr>
          <w:spacing w:val="-6"/>
        </w:rPr>
        <w:t xml:space="preserve"> </w:t>
      </w:r>
      <w:r>
        <w:t>by</w:t>
      </w:r>
      <w:r>
        <w:rPr>
          <w:spacing w:val="-3"/>
        </w:rPr>
        <w:t xml:space="preserve"> </w:t>
      </w:r>
      <w:r>
        <w:t>5</w:t>
      </w:r>
      <w:r>
        <w:rPr>
          <w:spacing w:val="-1"/>
        </w:rPr>
        <w:t xml:space="preserve"> </w:t>
      </w:r>
      <w:r>
        <w:t>of</w:t>
      </w:r>
      <w:r>
        <w:rPr>
          <w:spacing w:val="-7"/>
        </w:rPr>
        <w:t xml:space="preserve"> </w:t>
      </w:r>
      <w:r>
        <w:t>members of the Club in good standing.</w:t>
      </w:r>
      <w:r>
        <w:rPr>
          <w:spacing w:val="40"/>
        </w:rPr>
        <w:t xml:space="preserve"> </w:t>
      </w:r>
      <w:r>
        <w:t>Such meetings shall be held at such place, date, and hours as may be designated by the Board of Directors.</w:t>
      </w:r>
      <w:r>
        <w:rPr>
          <w:spacing w:val="40"/>
        </w:rPr>
        <w:t xml:space="preserve"> </w:t>
      </w:r>
      <w:r>
        <w:t>Written notice of</w:t>
      </w:r>
      <w:r w:rsidR="00C46DE9">
        <w:t xml:space="preserve"> </w:t>
      </w:r>
      <w:r>
        <w:t>such</w:t>
      </w:r>
      <w:r>
        <w:rPr>
          <w:spacing w:val="-3"/>
        </w:rPr>
        <w:t xml:space="preserve"> </w:t>
      </w:r>
      <w:r>
        <w:t>meeting</w:t>
      </w:r>
      <w:r>
        <w:rPr>
          <w:spacing w:val="-2"/>
        </w:rPr>
        <w:t xml:space="preserve"> </w:t>
      </w:r>
      <w:r>
        <w:t>shall</w:t>
      </w:r>
      <w:r>
        <w:rPr>
          <w:spacing w:val="-2"/>
        </w:rPr>
        <w:t xml:space="preserve"> </w:t>
      </w:r>
      <w:r>
        <w:t>be</w:t>
      </w:r>
      <w:r>
        <w:rPr>
          <w:spacing w:val="-5"/>
        </w:rPr>
        <w:t xml:space="preserve"> </w:t>
      </w:r>
      <w:r>
        <w:t>provided by</w:t>
      </w:r>
      <w:r>
        <w:rPr>
          <w:spacing w:val="-2"/>
        </w:rPr>
        <w:t xml:space="preserve"> </w:t>
      </w:r>
      <w:r>
        <w:t>the</w:t>
      </w:r>
      <w:r>
        <w:rPr>
          <w:spacing w:val="-5"/>
        </w:rPr>
        <w:t xml:space="preserve"> </w:t>
      </w:r>
      <w:r>
        <w:t>Secretary</w:t>
      </w:r>
      <w:r>
        <w:rPr>
          <w:spacing w:val="-3"/>
        </w:rPr>
        <w:t xml:space="preserve"> </w:t>
      </w:r>
      <w:r>
        <w:t>at</w:t>
      </w:r>
      <w:r>
        <w:rPr>
          <w:spacing w:val="-4"/>
        </w:rPr>
        <w:t xml:space="preserve"> </w:t>
      </w:r>
      <w:r>
        <w:t>least</w:t>
      </w:r>
      <w:r>
        <w:rPr>
          <w:spacing w:val="-5"/>
        </w:rPr>
        <w:t xml:space="preserve"> </w:t>
      </w:r>
      <w:r>
        <w:t>10 days</w:t>
      </w:r>
      <w:r>
        <w:rPr>
          <w:spacing w:val="-2"/>
        </w:rPr>
        <w:t xml:space="preserve"> </w:t>
      </w:r>
      <w:r>
        <w:t>and</w:t>
      </w:r>
      <w:r>
        <w:rPr>
          <w:spacing w:val="-5"/>
        </w:rPr>
        <w:t xml:space="preserve"> </w:t>
      </w:r>
      <w:r>
        <w:t>not</w:t>
      </w:r>
      <w:r>
        <w:rPr>
          <w:spacing w:val="-5"/>
        </w:rPr>
        <w:t xml:space="preserve"> </w:t>
      </w:r>
      <w:r>
        <w:t>more than 30 days prior to the meeting.</w:t>
      </w:r>
      <w:r>
        <w:rPr>
          <w:spacing w:val="40"/>
        </w:rPr>
        <w:t xml:space="preserve"> </w:t>
      </w:r>
      <w:r>
        <w:t>The notice of the meeting shall state the purpose of the meeting and no other Club business may be transacted.</w:t>
      </w:r>
      <w:r>
        <w:rPr>
          <w:spacing w:val="40"/>
        </w:rPr>
        <w:t xml:space="preserve"> </w:t>
      </w:r>
    </w:p>
    <w:p w14:paraId="0246D346" w14:textId="7223CE29" w:rsidR="00452D51" w:rsidRDefault="00452D51" w:rsidP="00DA26E5">
      <w:pPr>
        <w:pStyle w:val="BodyText"/>
        <w:ind w:left="1580" w:right="410"/>
      </w:pPr>
    </w:p>
    <w:p w14:paraId="62A901C4" w14:textId="08B5AB53" w:rsidR="00452D51" w:rsidRDefault="00452D51" w:rsidP="00DA26E5">
      <w:pPr>
        <w:pStyle w:val="BodyText"/>
        <w:ind w:left="1580" w:right="410"/>
      </w:pPr>
    </w:p>
    <w:p w14:paraId="3C7A50F1" w14:textId="2A13764C" w:rsidR="00452D51" w:rsidRDefault="00452D51" w:rsidP="00DA26E5">
      <w:pPr>
        <w:pStyle w:val="BodyText"/>
        <w:ind w:left="1580" w:right="410"/>
      </w:pPr>
    </w:p>
    <w:p w14:paraId="47AE0A24" w14:textId="77777777" w:rsidR="0055463C" w:rsidRDefault="0055463C" w:rsidP="00DA26E5">
      <w:pPr>
        <w:pStyle w:val="BodyText"/>
        <w:ind w:left="1580" w:right="410"/>
      </w:pPr>
    </w:p>
    <w:p w14:paraId="36ABBB67" w14:textId="77777777" w:rsidR="00452D51" w:rsidRDefault="00452D51" w:rsidP="00DA26E5">
      <w:pPr>
        <w:pStyle w:val="BodyText"/>
        <w:ind w:left="1580" w:right="410"/>
      </w:pPr>
    </w:p>
    <w:p w14:paraId="39E441FB" w14:textId="77777777" w:rsidR="00B47328" w:rsidRDefault="00B47328">
      <w:pPr>
        <w:pStyle w:val="BodyText"/>
        <w:rPr>
          <w:sz w:val="21"/>
        </w:rPr>
      </w:pPr>
    </w:p>
    <w:p w14:paraId="04C4039E" w14:textId="77777777" w:rsidR="00B47328" w:rsidRDefault="00DA26E5">
      <w:pPr>
        <w:pStyle w:val="Heading1"/>
        <w:ind w:left="440"/>
      </w:pPr>
      <w:r>
        <w:rPr>
          <w:color w:val="4F80BC"/>
        </w:rPr>
        <w:lastRenderedPageBreak/>
        <w:t>ARTICLE</w:t>
      </w:r>
      <w:r>
        <w:rPr>
          <w:color w:val="4F80BC"/>
          <w:spacing w:val="-8"/>
        </w:rPr>
        <w:t xml:space="preserve"> </w:t>
      </w:r>
      <w:r>
        <w:rPr>
          <w:color w:val="4F80BC"/>
          <w:spacing w:val="-5"/>
        </w:rPr>
        <w:t>III</w:t>
      </w:r>
    </w:p>
    <w:p w14:paraId="6ECB782C" w14:textId="77777777" w:rsidR="00B47328" w:rsidRDefault="00DA26E5">
      <w:pPr>
        <w:pStyle w:val="Heading2"/>
        <w:ind w:right="443"/>
      </w:pPr>
      <w:r>
        <w:rPr>
          <w:color w:val="4F80BC"/>
        </w:rPr>
        <w:t>Directors</w:t>
      </w:r>
      <w:r>
        <w:rPr>
          <w:color w:val="4F80BC"/>
          <w:spacing w:val="-5"/>
        </w:rPr>
        <w:t xml:space="preserve"> </w:t>
      </w:r>
      <w:r>
        <w:rPr>
          <w:color w:val="4F80BC"/>
        </w:rPr>
        <w:t>and</w:t>
      </w:r>
      <w:r>
        <w:rPr>
          <w:color w:val="4F80BC"/>
          <w:spacing w:val="-6"/>
        </w:rPr>
        <w:t xml:space="preserve"> </w:t>
      </w:r>
      <w:r>
        <w:rPr>
          <w:color w:val="4F80BC"/>
          <w:spacing w:val="-2"/>
        </w:rPr>
        <w:t>Officers</w:t>
      </w:r>
    </w:p>
    <w:p w14:paraId="0ECE1D88" w14:textId="77777777" w:rsidR="00B47328" w:rsidRDefault="00B47328">
      <w:pPr>
        <w:pStyle w:val="BodyText"/>
        <w:spacing w:before="10"/>
        <w:rPr>
          <w:rFonts w:ascii="Calibri"/>
          <w:b/>
          <w:i/>
          <w:sz w:val="21"/>
        </w:rPr>
      </w:pPr>
    </w:p>
    <w:p w14:paraId="144FB377" w14:textId="085352F6" w:rsidR="00B47328" w:rsidRDefault="00DA26E5">
      <w:pPr>
        <w:pStyle w:val="BodyText"/>
        <w:tabs>
          <w:tab w:val="left" w:pos="1579"/>
          <w:tab w:val="left" w:pos="3739"/>
        </w:tabs>
        <w:spacing w:before="1"/>
        <w:ind w:left="1580" w:right="195" w:hanging="1440"/>
      </w:pPr>
      <w:r>
        <w:rPr>
          <w:rFonts w:ascii="Calibri" w:hAnsi="Calibri"/>
          <w:b/>
          <w:i/>
          <w:color w:val="4F80BC"/>
        </w:rPr>
        <w:t>Section 1.</w:t>
      </w:r>
      <w:r>
        <w:rPr>
          <w:rFonts w:ascii="Calibri" w:hAnsi="Calibri"/>
          <w:b/>
          <w:i/>
          <w:color w:val="4F80BC"/>
        </w:rPr>
        <w:tab/>
        <w:t>Board of Directors:</w:t>
      </w:r>
      <w:r>
        <w:rPr>
          <w:rFonts w:ascii="Calibri" w:hAnsi="Calibri"/>
          <w:b/>
          <w:i/>
          <w:color w:val="4F80BC"/>
        </w:rPr>
        <w:tab/>
      </w:r>
      <w:r>
        <w:t>The Board shall be comprised of the President, Vice President,</w:t>
      </w:r>
      <w:r>
        <w:rPr>
          <w:spacing w:val="-3"/>
        </w:rPr>
        <w:t xml:space="preserve"> </w:t>
      </w:r>
      <w:r>
        <w:t>Secretary</w:t>
      </w:r>
      <w:r w:rsidR="00013D3B">
        <w:t>,</w:t>
      </w:r>
      <w:r>
        <w:rPr>
          <w:spacing w:val="-4"/>
        </w:rPr>
        <w:t xml:space="preserve"> </w:t>
      </w:r>
      <w:r>
        <w:t>Treasurer,</w:t>
      </w:r>
      <w:r>
        <w:rPr>
          <w:spacing w:val="-4"/>
        </w:rPr>
        <w:t xml:space="preserve"> </w:t>
      </w:r>
      <w:r>
        <w:t>and</w:t>
      </w:r>
      <w:r>
        <w:rPr>
          <w:spacing w:val="-1"/>
        </w:rPr>
        <w:t xml:space="preserve"> </w:t>
      </w:r>
      <w:r>
        <w:t>five</w:t>
      </w:r>
      <w:r>
        <w:rPr>
          <w:spacing w:val="-5"/>
        </w:rPr>
        <w:t xml:space="preserve"> </w:t>
      </w:r>
      <w:r>
        <w:t>other</w:t>
      </w:r>
      <w:r>
        <w:rPr>
          <w:spacing w:val="-7"/>
        </w:rPr>
        <w:t xml:space="preserve"> </w:t>
      </w:r>
      <w:r>
        <w:t>members, all</w:t>
      </w:r>
      <w:r>
        <w:rPr>
          <w:spacing w:val="-3"/>
        </w:rPr>
        <w:t xml:space="preserve"> </w:t>
      </w:r>
      <w:r>
        <w:t>of</w:t>
      </w:r>
      <w:r>
        <w:rPr>
          <w:spacing w:val="-7"/>
        </w:rPr>
        <w:t xml:space="preserve"> </w:t>
      </w:r>
      <w:r>
        <w:t>whom</w:t>
      </w:r>
      <w:r>
        <w:rPr>
          <w:spacing w:val="-4"/>
        </w:rPr>
        <w:t xml:space="preserve"> </w:t>
      </w:r>
      <w:r>
        <w:t>shall</w:t>
      </w:r>
      <w:r>
        <w:rPr>
          <w:spacing w:val="-3"/>
        </w:rPr>
        <w:t xml:space="preserve"> </w:t>
      </w:r>
      <w:r>
        <w:t>be members in good standing with residency in the United States.</w:t>
      </w:r>
      <w:r>
        <w:rPr>
          <w:spacing w:val="40"/>
        </w:rPr>
        <w:t xml:space="preserve"> </w:t>
      </w:r>
      <w:r>
        <w:t>They shall be elected for</w:t>
      </w:r>
      <w:r>
        <w:rPr>
          <w:spacing w:val="40"/>
        </w:rPr>
        <w:t xml:space="preserve"> </w:t>
      </w:r>
      <w:r w:rsidR="00013D3B">
        <w:t>2-year</w:t>
      </w:r>
      <w:r>
        <w:t xml:space="preserve"> terms</w:t>
      </w:r>
      <w:r w:rsidR="00A02CC1">
        <w:t xml:space="preserve"> beginning January 1</w:t>
      </w:r>
      <w:r w:rsidR="00A02CC1" w:rsidRPr="00A02CC1">
        <w:rPr>
          <w:vertAlign w:val="superscript"/>
        </w:rPr>
        <w:t>st</w:t>
      </w:r>
      <w:r w:rsidR="00013D3B">
        <w:t xml:space="preserve"> </w:t>
      </w:r>
      <w:r>
        <w:t>at the Club’s election meeting as provided in Article IV</w:t>
      </w:r>
      <w:r w:rsidR="00A02CC1">
        <w:t>.</w:t>
      </w:r>
      <w:r>
        <w:t xml:space="preserve"> The election of Directors and Officers will be done on a staggered basis to ensure continuity and minimize disruption to the duties of the Board. The positions will be elected as follows:</w:t>
      </w:r>
    </w:p>
    <w:p w14:paraId="50A49387" w14:textId="77777777" w:rsidR="00B47328" w:rsidRDefault="00B47328">
      <w:pPr>
        <w:pStyle w:val="BodyText"/>
        <w:spacing w:before="1"/>
      </w:pPr>
    </w:p>
    <w:p w14:paraId="54BC7DD4" w14:textId="23515D19" w:rsidR="00B47328" w:rsidRDefault="00DA26E5">
      <w:pPr>
        <w:pStyle w:val="BodyText"/>
        <w:ind w:left="1580"/>
      </w:pPr>
      <w:r>
        <w:t>Year 1:</w:t>
      </w:r>
      <w:r>
        <w:rPr>
          <w:spacing w:val="53"/>
        </w:rPr>
        <w:t xml:space="preserve"> </w:t>
      </w:r>
      <w:r>
        <w:t>President,</w:t>
      </w:r>
      <w:r>
        <w:rPr>
          <w:spacing w:val="-2"/>
        </w:rPr>
        <w:t xml:space="preserve"> </w:t>
      </w:r>
      <w:r>
        <w:t>Secretary</w:t>
      </w:r>
      <w:r w:rsidR="00013D3B">
        <w:t>,</w:t>
      </w:r>
      <w:r>
        <w:rPr>
          <w:spacing w:val="-3"/>
        </w:rPr>
        <w:t xml:space="preserve"> </w:t>
      </w:r>
      <w:r>
        <w:t>and (2)</w:t>
      </w:r>
      <w:r>
        <w:rPr>
          <w:spacing w:val="-5"/>
        </w:rPr>
        <w:t xml:space="preserve"> </w:t>
      </w:r>
      <w:r>
        <w:rPr>
          <w:spacing w:val="-2"/>
        </w:rPr>
        <w:t>Directors</w:t>
      </w:r>
    </w:p>
    <w:p w14:paraId="5E341B69" w14:textId="77777777" w:rsidR="00B47328" w:rsidRDefault="00DA26E5">
      <w:pPr>
        <w:pStyle w:val="BodyText"/>
        <w:spacing w:before="1"/>
        <w:ind w:left="1580"/>
      </w:pPr>
      <w:r>
        <w:t>Year</w:t>
      </w:r>
      <w:r>
        <w:rPr>
          <w:spacing w:val="-1"/>
        </w:rPr>
        <w:t xml:space="preserve"> </w:t>
      </w:r>
      <w:r>
        <w:t>2:</w:t>
      </w:r>
      <w:r>
        <w:rPr>
          <w:spacing w:val="2"/>
        </w:rPr>
        <w:t xml:space="preserve"> </w:t>
      </w:r>
      <w:r>
        <w:t>Vice</w:t>
      </w:r>
      <w:r>
        <w:rPr>
          <w:spacing w:val="-1"/>
        </w:rPr>
        <w:t xml:space="preserve"> </w:t>
      </w:r>
      <w:r>
        <w:t>President,</w:t>
      </w:r>
      <w:r>
        <w:rPr>
          <w:spacing w:val="-3"/>
        </w:rPr>
        <w:t xml:space="preserve"> </w:t>
      </w:r>
      <w:r>
        <w:t>Treasurer,</w:t>
      </w:r>
      <w:r>
        <w:rPr>
          <w:spacing w:val="-3"/>
        </w:rPr>
        <w:t xml:space="preserve"> </w:t>
      </w:r>
      <w:r>
        <w:t>and</w:t>
      </w:r>
      <w:r>
        <w:rPr>
          <w:spacing w:val="-6"/>
        </w:rPr>
        <w:t xml:space="preserve"> </w:t>
      </w:r>
      <w:r>
        <w:t>(3)</w:t>
      </w:r>
      <w:r>
        <w:rPr>
          <w:spacing w:val="-1"/>
        </w:rPr>
        <w:t xml:space="preserve"> </w:t>
      </w:r>
      <w:r>
        <w:rPr>
          <w:spacing w:val="-2"/>
        </w:rPr>
        <w:t>Directors</w:t>
      </w:r>
    </w:p>
    <w:p w14:paraId="100C6C7B" w14:textId="77777777" w:rsidR="00B47328" w:rsidRDefault="00B47328">
      <w:pPr>
        <w:pStyle w:val="BodyText"/>
      </w:pPr>
    </w:p>
    <w:p w14:paraId="47AA5C49" w14:textId="59682785" w:rsidR="00B47328" w:rsidRDefault="00DA26E5">
      <w:pPr>
        <w:pStyle w:val="BodyText"/>
        <w:ind w:left="1580" w:right="410"/>
      </w:pPr>
      <w:r>
        <w:t>General</w:t>
      </w:r>
      <w:r>
        <w:rPr>
          <w:spacing w:val="-2"/>
        </w:rPr>
        <w:t xml:space="preserve"> </w:t>
      </w:r>
      <w:r>
        <w:t>management</w:t>
      </w:r>
      <w:r>
        <w:rPr>
          <w:spacing w:val="-5"/>
        </w:rPr>
        <w:t xml:space="preserve"> </w:t>
      </w:r>
      <w:r>
        <w:t>of</w:t>
      </w:r>
      <w:r>
        <w:rPr>
          <w:spacing w:val="-2"/>
        </w:rPr>
        <w:t xml:space="preserve"> </w:t>
      </w:r>
      <w:r>
        <w:t>the</w:t>
      </w:r>
      <w:r>
        <w:rPr>
          <w:spacing w:val="-9"/>
        </w:rPr>
        <w:t xml:space="preserve"> </w:t>
      </w:r>
      <w:r>
        <w:t>Club’s</w:t>
      </w:r>
      <w:r>
        <w:rPr>
          <w:spacing w:val="-2"/>
        </w:rPr>
        <w:t xml:space="preserve"> </w:t>
      </w:r>
      <w:r>
        <w:t>affairs shall</w:t>
      </w:r>
      <w:r>
        <w:rPr>
          <w:spacing w:val="-2"/>
        </w:rPr>
        <w:t xml:space="preserve"> </w:t>
      </w:r>
      <w:r>
        <w:t>be</w:t>
      </w:r>
      <w:r>
        <w:rPr>
          <w:spacing w:val="-5"/>
        </w:rPr>
        <w:t xml:space="preserve"> </w:t>
      </w:r>
      <w:r>
        <w:t>entrusted</w:t>
      </w:r>
      <w:r>
        <w:rPr>
          <w:spacing w:val="-5"/>
        </w:rPr>
        <w:t xml:space="preserve"> </w:t>
      </w:r>
      <w:r>
        <w:t>to</w:t>
      </w:r>
      <w:r>
        <w:rPr>
          <w:spacing w:val="-5"/>
        </w:rPr>
        <w:t xml:space="preserve"> </w:t>
      </w:r>
      <w:r>
        <w:t>the Board</w:t>
      </w:r>
      <w:r>
        <w:rPr>
          <w:spacing w:val="-1"/>
        </w:rPr>
        <w:t xml:space="preserve"> </w:t>
      </w:r>
      <w:r>
        <w:t xml:space="preserve">of </w:t>
      </w:r>
      <w:r>
        <w:rPr>
          <w:spacing w:val="-2"/>
        </w:rPr>
        <w:t>Directors.</w:t>
      </w:r>
      <w:r w:rsidR="00452D51">
        <w:rPr>
          <w:spacing w:val="-2"/>
        </w:rPr>
        <w:t xml:space="preserve">  Any Board member missing 3 meetings in a year may be removed by a majority vote of the Board for non-performance.</w:t>
      </w:r>
    </w:p>
    <w:p w14:paraId="6DA33FCC" w14:textId="77777777" w:rsidR="00B47328" w:rsidRDefault="00B47328">
      <w:pPr>
        <w:pStyle w:val="BodyText"/>
      </w:pPr>
    </w:p>
    <w:p w14:paraId="2AD368CD" w14:textId="341CB2B8" w:rsidR="00B47328" w:rsidRDefault="00DA26E5">
      <w:pPr>
        <w:pStyle w:val="BodyText"/>
        <w:tabs>
          <w:tab w:val="left" w:pos="1579"/>
          <w:tab w:val="left" w:pos="3019"/>
        </w:tabs>
        <w:spacing w:before="1"/>
        <w:ind w:left="1580" w:right="142" w:hanging="1440"/>
      </w:pPr>
      <w:r>
        <w:rPr>
          <w:rFonts w:ascii="Calibri" w:hAnsi="Calibri"/>
          <w:b/>
          <w:i/>
          <w:color w:val="4F80BC"/>
        </w:rPr>
        <w:t>Section 2.</w:t>
      </w:r>
      <w:r>
        <w:rPr>
          <w:rFonts w:ascii="Calibri" w:hAnsi="Calibri"/>
          <w:b/>
          <w:i/>
          <w:color w:val="4F80BC"/>
        </w:rPr>
        <w:tab/>
      </w:r>
      <w:r>
        <w:rPr>
          <w:rFonts w:ascii="Calibri" w:hAnsi="Calibri"/>
          <w:b/>
          <w:i/>
          <w:color w:val="4F80BC"/>
          <w:spacing w:val="-2"/>
        </w:rPr>
        <w:t>Officers:</w:t>
      </w:r>
      <w:r w:rsidR="0047076F">
        <w:rPr>
          <w:rFonts w:ascii="Calibri" w:hAnsi="Calibri"/>
          <w:b/>
          <w:i/>
          <w:color w:val="4F80BC"/>
        </w:rPr>
        <w:t xml:space="preserve">     </w:t>
      </w:r>
      <w:r>
        <w:t>The Club’s officers, consisting of the President, Vice President, Secretary</w:t>
      </w:r>
      <w:r w:rsidR="0047076F">
        <w:t>,</w:t>
      </w:r>
      <w:r>
        <w:rPr>
          <w:spacing w:val="-1"/>
        </w:rPr>
        <w:t xml:space="preserve"> </w:t>
      </w:r>
      <w:r>
        <w:t>and</w:t>
      </w:r>
      <w:r>
        <w:rPr>
          <w:spacing w:val="-7"/>
        </w:rPr>
        <w:t xml:space="preserve"> </w:t>
      </w:r>
      <w:r>
        <w:t>Treasurer</w:t>
      </w:r>
      <w:r>
        <w:rPr>
          <w:spacing w:val="-7"/>
        </w:rPr>
        <w:t xml:space="preserve"> </w:t>
      </w:r>
      <w:r>
        <w:t>shall</w:t>
      </w:r>
      <w:r>
        <w:rPr>
          <w:spacing w:val="-4"/>
        </w:rPr>
        <w:t xml:space="preserve"> </w:t>
      </w:r>
      <w:r>
        <w:t>serve</w:t>
      </w:r>
      <w:r>
        <w:rPr>
          <w:spacing w:val="-7"/>
        </w:rPr>
        <w:t xml:space="preserve"> </w:t>
      </w:r>
      <w:r>
        <w:t>in</w:t>
      </w:r>
      <w:r>
        <w:rPr>
          <w:spacing w:val="-5"/>
        </w:rPr>
        <w:t xml:space="preserve"> </w:t>
      </w:r>
      <w:r>
        <w:t>their</w:t>
      </w:r>
      <w:r>
        <w:rPr>
          <w:spacing w:val="-3"/>
        </w:rPr>
        <w:t xml:space="preserve"> </w:t>
      </w:r>
      <w:r>
        <w:t>respective</w:t>
      </w:r>
      <w:r>
        <w:rPr>
          <w:spacing w:val="-2"/>
        </w:rPr>
        <w:t xml:space="preserve"> </w:t>
      </w:r>
      <w:r>
        <w:t>capacities both</w:t>
      </w:r>
      <w:r>
        <w:rPr>
          <w:spacing w:val="-1"/>
        </w:rPr>
        <w:t xml:space="preserve"> </w:t>
      </w:r>
      <w:r>
        <w:t>with</w:t>
      </w:r>
      <w:r>
        <w:rPr>
          <w:spacing w:val="-5"/>
        </w:rPr>
        <w:t xml:space="preserve"> </w:t>
      </w:r>
      <w:r>
        <w:t>regard to the Club and its meetings and the Board and its meetings.</w:t>
      </w:r>
    </w:p>
    <w:p w14:paraId="0B684556" w14:textId="77777777" w:rsidR="00B47328" w:rsidRDefault="00B47328">
      <w:pPr>
        <w:pStyle w:val="BodyText"/>
        <w:spacing w:before="8"/>
        <w:rPr>
          <w:sz w:val="21"/>
        </w:rPr>
      </w:pPr>
    </w:p>
    <w:p w14:paraId="3A38A4F2" w14:textId="77777777" w:rsidR="00B47328" w:rsidRDefault="00DA26E5">
      <w:pPr>
        <w:pStyle w:val="ListParagraph"/>
        <w:numPr>
          <w:ilvl w:val="0"/>
          <w:numId w:val="4"/>
        </w:numPr>
        <w:tabs>
          <w:tab w:val="left" w:pos="1849"/>
        </w:tabs>
        <w:ind w:right="174"/>
      </w:pPr>
      <w:r>
        <w:t>The President</w:t>
      </w:r>
      <w:r>
        <w:rPr>
          <w:spacing w:val="-4"/>
        </w:rPr>
        <w:t xml:space="preserve"> </w:t>
      </w:r>
      <w:r>
        <w:t>shall</w:t>
      </w:r>
      <w:r>
        <w:rPr>
          <w:spacing w:val="-5"/>
        </w:rPr>
        <w:t xml:space="preserve"> </w:t>
      </w:r>
      <w:r>
        <w:t>preside</w:t>
      </w:r>
      <w:r>
        <w:rPr>
          <w:spacing w:val="-4"/>
        </w:rPr>
        <w:t xml:space="preserve"> </w:t>
      </w:r>
      <w:r>
        <w:t>at all</w:t>
      </w:r>
      <w:r>
        <w:rPr>
          <w:spacing w:val="-5"/>
        </w:rPr>
        <w:t xml:space="preserve"> </w:t>
      </w:r>
      <w:r>
        <w:t>meetings of</w:t>
      </w:r>
      <w:r>
        <w:rPr>
          <w:spacing w:val="-5"/>
        </w:rPr>
        <w:t xml:space="preserve"> </w:t>
      </w:r>
      <w:r>
        <w:t>the</w:t>
      </w:r>
      <w:r>
        <w:rPr>
          <w:spacing w:val="-8"/>
        </w:rPr>
        <w:t xml:space="preserve"> </w:t>
      </w:r>
      <w:r>
        <w:t>Club</w:t>
      </w:r>
      <w:r>
        <w:rPr>
          <w:spacing w:val="-1"/>
        </w:rPr>
        <w:t xml:space="preserve"> </w:t>
      </w:r>
      <w:r>
        <w:t>and</w:t>
      </w:r>
      <w:r>
        <w:rPr>
          <w:spacing w:val="-4"/>
        </w:rPr>
        <w:t xml:space="preserve"> </w:t>
      </w:r>
      <w:r>
        <w:t>the</w:t>
      </w:r>
      <w:r>
        <w:rPr>
          <w:spacing w:val="-4"/>
        </w:rPr>
        <w:t xml:space="preserve"> </w:t>
      </w:r>
      <w:r>
        <w:t>Board and</w:t>
      </w:r>
      <w:r>
        <w:rPr>
          <w:spacing w:val="-4"/>
        </w:rPr>
        <w:t xml:space="preserve"> </w:t>
      </w:r>
      <w:r>
        <w:t>shall have duties and powers normally pertinent to the office of the President in addition to those particularly specified in these By-Laws.</w:t>
      </w:r>
    </w:p>
    <w:p w14:paraId="2A1CB44D" w14:textId="77777777" w:rsidR="00B47328" w:rsidRDefault="00B47328">
      <w:pPr>
        <w:pStyle w:val="BodyText"/>
        <w:spacing w:before="1"/>
      </w:pPr>
    </w:p>
    <w:p w14:paraId="2A3DC664" w14:textId="128F61A0" w:rsidR="00B47328" w:rsidRDefault="00DA26E5">
      <w:pPr>
        <w:pStyle w:val="ListParagraph"/>
        <w:numPr>
          <w:ilvl w:val="0"/>
          <w:numId w:val="4"/>
        </w:numPr>
        <w:tabs>
          <w:tab w:val="left" w:pos="1849"/>
        </w:tabs>
        <w:ind w:right="905"/>
      </w:pPr>
      <w:r>
        <w:t>The</w:t>
      </w:r>
      <w:r>
        <w:rPr>
          <w:spacing w:val="-3"/>
        </w:rPr>
        <w:t xml:space="preserve"> </w:t>
      </w:r>
      <w:r>
        <w:t>Vice</w:t>
      </w:r>
      <w:r>
        <w:rPr>
          <w:spacing w:val="-3"/>
        </w:rPr>
        <w:t xml:space="preserve"> </w:t>
      </w:r>
      <w:r>
        <w:t>President</w:t>
      </w:r>
      <w:r>
        <w:rPr>
          <w:spacing w:val="-7"/>
        </w:rPr>
        <w:t xml:space="preserve"> </w:t>
      </w:r>
      <w:r>
        <w:t>shall</w:t>
      </w:r>
      <w:r>
        <w:rPr>
          <w:spacing w:val="-4"/>
        </w:rPr>
        <w:t xml:space="preserve"> </w:t>
      </w:r>
      <w:r>
        <w:t>have</w:t>
      </w:r>
      <w:r>
        <w:rPr>
          <w:spacing w:val="-3"/>
        </w:rPr>
        <w:t xml:space="preserve"> </w:t>
      </w:r>
      <w:r>
        <w:t>the</w:t>
      </w:r>
      <w:r>
        <w:rPr>
          <w:spacing w:val="-3"/>
        </w:rPr>
        <w:t xml:space="preserve"> </w:t>
      </w:r>
      <w:r>
        <w:t>duties and</w:t>
      </w:r>
      <w:r>
        <w:rPr>
          <w:spacing w:val="-3"/>
        </w:rPr>
        <w:t xml:space="preserve"> </w:t>
      </w:r>
      <w:r>
        <w:t>exercise</w:t>
      </w:r>
      <w:r>
        <w:rPr>
          <w:spacing w:val="-3"/>
        </w:rPr>
        <w:t xml:space="preserve"> </w:t>
      </w:r>
      <w:r>
        <w:t>the</w:t>
      </w:r>
      <w:r>
        <w:rPr>
          <w:spacing w:val="-7"/>
        </w:rPr>
        <w:t xml:space="preserve"> </w:t>
      </w:r>
      <w:r>
        <w:t>powers of</w:t>
      </w:r>
      <w:r>
        <w:rPr>
          <w:spacing w:val="-4"/>
        </w:rPr>
        <w:t xml:space="preserve"> </w:t>
      </w:r>
      <w:r>
        <w:t>the President in case of the President’s death, absence</w:t>
      </w:r>
      <w:r w:rsidR="00013D3B">
        <w:t>,</w:t>
      </w:r>
      <w:r>
        <w:t xml:space="preserve"> or incapacity.</w:t>
      </w:r>
    </w:p>
    <w:p w14:paraId="1EF0AAB2" w14:textId="77777777" w:rsidR="00B47328" w:rsidRDefault="00B47328">
      <w:pPr>
        <w:pStyle w:val="BodyText"/>
      </w:pPr>
    </w:p>
    <w:p w14:paraId="11D12344" w14:textId="7FA25B24" w:rsidR="00B47328" w:rsidRDefault="00DA26E5">
      <w:pPr>
        <w:pStyle w:val="ListParagraph"/>
        <w:numPr>
          <w:ilvl w:val="0"/>
          <w:numId w:val="4"/>
        </w:numPr>
        <w:tabs>
          <w:tab w:val="left" w:pos="1848"/>
          <w:tab w:val="left" w:pos="1849"/>
        </w:tabs>
        <w:spacing w:before="1"/>
        <w:ind w:right="164"/>
      </w:pPr>
      <w:r>
        <w:t>The Secretary shall keep a</w:t>
      </w:r>
      <w:r>
        <w:rPr>
          <w:spacing w:val="-1"/>
        </w:rPr>
        <w:t xml:space="preserve"> </w:t>
      </w:r>
      <w:r>
        <w:t>record of all meetings of the</w:t>
      </w:r>
      <w:r>
        <w:rPr>
          <w:spacing w:val="-2"/>
        </w:rPr>
        <w:t xml:space="preserve"> </w:t>
      </w:r>
      <w:r>
        <w:t>Club, of the</w:t>
      </w:r>
      <w:r>
        <w:rPr>
          <w:spacing w:val="-2"/>
        </w:rPr>
        <w:t xml:space="preserve"> </w:t>
      </w:r>
      <w:r>
        <w:t>Board</w:t>
      </w:r>
      <w:r w:rsidR="00013D3B">
        <w:t>,</w:t>
      </w:r>
      <w:r>
        <w:t xml:space="preserve"> and of all votes taken, and of all matters of which a record shall be ordered by the Club. S/he shall have charge of the correspondence, notify members of the meetings, notify Officers and Directors of their election to the office, </w:t>
      </w:r>
      <w:r w:rsidR="00452D51">
        <w:t>maintain addresses on a roster</w:t>
      </w:r>
      <w:r>
        <w:t>,</w:t>
      </w:r>
      <w:r>
        <w:rPr>
          <w:spacing w:val="-4"/>
        </w:rPr>
        <w:t xml:space="preserve"> </w:t>
      </w:r>
      <w:r>
        <w:t>and</w:t>
      </w:r>
      <w:r>
        <w:rPr>
          <w:spacing w:val="-7"/>
        </w:rPr>
        <w:t xml:space="preserve"> </w:t>
      </w:r>
      <w:r>
        <w:t>carry</w:t>
      </w:r>
      <w:r>
        <w:rPr>
          <w:spacing w:val="-1"/>
        </w:rPr>
        <w:t xml:space="preserve"> </w:t>
      </w:r>
      <w:r>
        <w:t>out</w:t>
      </w:r>
      <w:r>
        <w:rPr>
          <w:spacing w:val="-7"/>
        </w:rPr>
        <w:t xml:space="preserve"> </w:t>
      </w:r>
      <w:r>
        <w:t>such</w:t>
      </w:r>
      <w:r>
        <w:rPr>
          <w:spacing w:val="-5"/>
        </w:rPr>
        <w:t xml:space="preserve"> </w:t>
      </w:r>
      <w:r>
        <w:t>other</w:t>
      </w:r>
      <w:r>
        <w:rPr>
          <w:spacing w:val="-7"/>
        </w:rPr>
        <w:t xml:space="preserve"> </w:t>
      </w:r>
      <w:r>
        <w:t>duties</w:t>
      </w:r>
      <w:r>
        <w:rPr>
          <w:spacing w:val="-4"/>
        </w:rPr>
        <w:t xml:space="preserve"> </w:t>
      </w:r>
      <w:r>
        <w:t>as are</w:t>
      </w:r>
      <w:r>
        <w:rPr>
          <w:spacing w:val="-7"/>
        </w:rPr>
        <w:t xml:space="preserve"> </w:t>
      </w:r>
      <w:r>
        <w:t>prescribed</w:t>
      </w:r>
      <w:r>
        <w:rPr>
          <w:spacing w:val="-2"/>
        </w:rPr>
        <w:t xml:space="preserve"> </w:t>
      </w:r>
      <w:r>
        <w:t>by these</w:t>
      </w:r>
      <w:r>
        <w:rPr>
          <w:spacing w:val="-2"/>
        </w:rPr>
        <w:t xml:space="preserve"> </w:t>
      </w:r>
      <w:r>
        <w:t>By-Laws.</w:t>
      </w:r>
    </w:p>
    <w:p w14:paraId="1F42AED0" w14:textId="77777777" w:rsidR="00B47328" w:rsidRDefault="00B47328">
      <w:pPr>
        <w:pStyle w:val="BodyText"/>
        <w:spacing w:before="1"/>
      </w:pPr>
    </w:p>
    <w:p w14:paraId="5C39237F" w14:textId="355294A1" w:rsidR="00B47328" w:rsidRDefault="00DA26E5">
      <w:pPr>
        <w:pStyle w:val="ListParagraph"/>
        <w:numPr>
          <w:ilvl w:val="0"/>
          <w:numId w:val="4"/>
        </w:numPr>
        <w:tabs>
          <w:tab w:val="left" w:pos="1849"/>
        </w:tabs>
        <w:spacing w:line="276" w:lineRule="auto"/>
        <w:ind w:right="183"/>
      </w:pPr>
      <w:r>
        <w:t>The Treasurer shall collect and receive all monies due or belonging to the Club.</w:t>
      </w:r>
      <w:r>
        <w:rPr>
          <w:spacing w:val="40"/>
        </w:rPr>
        <w:t xml:space="preserve"> </w:t>
      </w:r>
      <w:r w:rsidR="00953ED6">
        <w:rPr>
          <w:spacing w:val="40"/>
        </w:rPr>
        <w:t>S/</w:t>
      </w:r>
      <w:r>
        <w:t>He shall deposit the same in a bank approved by the Board and shall report</w:t>
      </w:r>
      <w:r>
        <w:rPr>
          <w:spacing w:val="-3"/>
        </w:rPr>
        <w:t xml:space="preserve"> </w:t>
      </w:r>
      <w:r>
        <w:t>to</w:t>
      </w:r>
      <w:r>
        <w:rPr>
          <w:spacing w:val="-6"/>
        </w:rPr>
        <w:t xml:space="preserve"> </w:t>
      </w:r>
      <w:r w:rsidR="00953ED6">
        <w:t>the Board</w:t>
      </w:r>
      <w:r>
        <w:rPr>
          <w:spacing w:val="-3"/>
        </w:rPr>
        <w:t xml:space="preserve"> </w:t>
      </w:r>
      <w:r>
        <w:t>at</w:t>
      </w:r>
      <w:r>
        <w:rPr>
          <w:spacing w:val="-5"/>
        </w:rPr>
        <w:t xml:space="preserve"> </w:t>
      </w:r>
      <w:r>
        <w:t>every</w:t>
      </w:r>
      <w:r>
        <w:rPr>
          <w:spacing w:val="-4"/>
        </w:rPr>
        <w:t xml:space="preserve"> </w:t>
      </w:r>
      <w:r>
        <w:t>meeting</w:t>
      </w:r>
      <w:r>
        <w:rPr>
          <w:spacing w:val="-3"/>
        </w:rPr>
        <w:t xml:space="preserve"> </w:t>
      </w:r>
      <w:r>
        <w:t>the</w:t>
      </w:r>
      <w:r>
        <w:rPr>
          <w:spacing w:val="-6"/>
        </w:rPr>
        <w:t xml:space="preserve"> </w:t>
      </w:r>
      <w:r>
        <w:t>condition</w:t>
      </w:r>
      <w:r>
        <w:rPr>
          <w:spacing w:val="-1"/>
        </w:rPr>
        <w:t xml:space="preserve"> </w:t>
      </w:r>
      <w:r>
        <w:t>of</w:t>
      </w:r>
      <w:r>
        <w:rPr>
          <w:spacing w:val="-3"/>
        </w:rPr>
        <w:t xml:space="preserve"> </w:t>
      </w:r>
      <w:r>
        <w:t>the</w:t>
      </w:r>
      <w:r>
        <w:rPr>
          <w:spacing w:val="-2"/>
        </w:rPr>
        <w:t xml:space="preserve"> </w:t>
      </w:r>
      <w:r>
        <w:t>Club’s finances</w:t>
      </w:r>
      <w:r>
        <w:rPr>
          <w:spacing w:val="-3"/>
        </w:rPr>
        <w:t xml:space="preserve"> </w:t>
      </w:r>
      <w:r>
        <w:t>and</w:t>
      </w:r>
      <w:r>
        <w:rPr>
          <w:spacing w:val="-2"/>
        </w:rPr>
        <w:t xml:space="preserve"> </w:t>
      </w:r>
      <w:r>
        <w:t xml:space="preserve">every item of receipt or payment not </w:t>
      </w:r>
      <w:r w:rsidR="006D3FED">
        <w:t xml:space="preserve">previously </w:t>
      </w:r>
      <w:r>
        <w:t xml:space="preserve">reported; </w:t>
      </w:r>
      <w:r w:rsidR="007C40E1">
        <w:t>s</w:t>
      </w:r>
      <w:r w:rsidR="00C078DA">
        <w:t xml:space="preserve">/he shall </w:t>
      </w:r>
      <w:r>
        <w:t>render an account of all monies received and expended during the previous fiscal year.</w:t>
      </w:r>
      <w:r>
        <w:rPr>
          <w:spacing w:val="40"/>
        </w:rPr>
        <w:t xml:space="preserve"> </w:t>
      </w:r>
      <w:r>
        <w:t>The Board may elect on an annual basis to have the Treasurer’s accounting reviewed by someone other than the Treasurer.</w:t>
      </w:r>
    </w:p>
    <w:p w14:paraId="1713B959" w14:textId="77777777" w:rsidR="00B47328" w:rsidRDefault="00B47328">
      <w:pPr>
        <w:spacing w:line="276" w:lineRule="auto"/>
        <w:sectPr w:rsidR="00B47328" w:rsidSect="00FD77F8">
          <w:pgSz w:w="12240" w:h="15840"/>
          <w:pgMar w:top="1080" w:right="1152" w:bottom="288" w:left="1152" w:header="720" w:footer="720" w:gutter="0"/>
          <w:cols w:space="720"/>
        </w:sectPr>
      </w:pPr>
    </w:p>
    <w:p w14:paraId="6ABA489F" w14:textId="33AB2691" w:rsidR="00B47328" w:rsidRDefault="00DA26E5">
      <w:pPr>
        <w:pStyle w:val="BodyText"/>
        <w:tabs>
          <w:tab w:val="left" w:pos="1579"/>
          <w:tab w:val="left" w:pos="3019"/>
        </w:tabs>
        <w:spacing w:before="72"/>
        <w:ind w:left="1580" w:right="239" w:hanging="1440"/>
      </w:pPr>
      <w:r>
        <w:rPr>
          <w:rFonts w:ascii="Calibri"/>
          <w:b/>
          <w:i/>
          <w:color w:val="4F80BC"/>
        </w:rPr>
        <w:lastRenderedPageBreak/>
        <w:t>Section 3.</w:t>
      </w:r>
      <w:r>
        <w:rPr>
          <w:rFonts w:ascii="Calibri"/>
          <w:b/>
          <w:i/>
          <w:color w:val="4F80BC"/>
        </w:rPr>
        <w:tab/>
      </w:r>
      <w:r>
        <w:rPr>
          <w:rFonts w:ascii="Calibri"/>
          <w:b/>
          <w:i/>
          <w:color w:val="4F80BC"/>
          <w:spacing w:val="-2"/>
        </w:rPr>
        <w:t>Vacancies:</w:t>
      </w:r>
      <w:r w:rsidR="0047076F">
        <w:rPr>
          <w:rFonts w:ascii="Calibri"/>
          <w:b/>
          <w:i/>
          <w:color w:val="4F80BC"/>
        </w:rPr>
        <w:t xml:space="preserve">      </w:t>
      </w:r>
      <w:r>
        <w:t>Any vacancies occurring on the Board or among the officers during the</w:t>
      </w:r>
      <w:r>
        <w:rPr>
          <w:spacing w:val="-6"/>
        </w:rPr>
        <w:t xml:space="preserve"> </w:t>
      </w:r>
      <w:r>
        <w:t>year</w:t>
      </w:r>
      <w:r>
        <w:rPr>
          <w:spacing w:val="-6"/>
        </w:rPr>
        <w:t xml:space="preserve"> </w:t>
      </w:r>
      <w:r>
        <w:t>shall</w:t>
      </w:r>
      <w:r>
        <w:rPr>
          <w:spacing w:val="-3"/>
        </w:rPr>
        <w:t xml:space="preserve"> </w:t>
      </w:r>
      <w:r>
        <w:t>be</w:t>
      </w:r>
      <w:r>
        <w:rPr>
          <w:spacing w:val="-1"/>
        </w:rPr>
        <w:t xml:space="preserve"> </w:t>
      </w:r>
      <w:r>
        <w:t>filled</w:t>
      </w:r>
      <w:r>
        <w:rPr>
          <w:spacing w:val="-1"/>
        </w:rPr>
        <w:t xml:space="preserve"> </w:t>
      </w:r>
      <w:r>
        <w:t>until</w:t>
      </w:r>
      <w:r>
        <w:rPr>
          <w:spacing w:val="-3"/>
        </w:rPr>
        <w:t xml:space="preserve"> </w:t>
      </w:r>
      <w:r>
        <w:t>the</w:t>
      </w:r>
      <w:r>
        <w:rPr>
          <w:spacing w:val="-6"/>
        </w:rPr>
        <w:t xml:space="preserve"> </w:t>
      </w:r>
      <w:r>
        <w:t>next</w:t>
      </w:r>
      <w:r>
        <w:rPr>
          <w:spacing w:val="-6"/>
        </w:rPr>
        <w:t xml:space="preserve"> </w:t>
      </w:r>
      <w:r>
        <w:t>annual</w:t>
      </w:r>
      <w:r>
        <w:rPr>
          <w:spacing w:val="-3"/>
        </w:rPr>
        <w:t xml:space="preserve"> </w:t>
      </w:r>
      <w:r>
        <w:t>election by a</w:t>
      </w:r>
      <w:r>
        <w:rPr>
          <w:spacing w:val="-5"/>
        </w:rPr>
        <w:t xml:space="preserve"> </w:t>
      </w:r>
      <w:r>
        <w:t>majority vote</w:t>
      </w:r>
      <w:r>
        <w:rPr>
          <w:spacing w:val="-6"/>
        </w:rPr>
        <w:t xml:space="preserve"> </w:t>
      </w:r>
      <w:r>
        <w:t>of all the then members of the Board, except that the vacancy in the office of President shall be filled automatically by the Vice President</w:t>
      </w:r>
      <w:r w:rsidR="00452D51">
        <w:t xml:space="preserve"> for the remainder of the term</w:t>
      </w:r>
      <w:r>
        <w:t>, and the resulting vacancy in the office of the Vice President shall be filled automatically by</w:t>
      </w:r>
      <w:r w:rsidR="00C078DA">
        <w:t xml:space="preserve"> a majority vote of the</w:t>
      </w:r>
      <w:r>
        <w:t xml:space="preserve"> </w:t>
      </w:r>
      <w:r>
        <w:rPr>
          <w:spacing w:val="-2"/>
        </w:rPr>
        <w:t>Board.</w:t>
      </w:r>
    </w:p>
    <w:p w14:paraId="0780EBEF" w14:textId="77777777" w:rsidR="00B47328" w:rsidRDefault="00B47328">
      <w:pPr>
        <w:pStyle w:val="BodyText"/>
        <w:spacing w:before="10"/>
        <w:rPr>
          <w:sz w:val="21"/>
        </w:rPr>
      </w:pPr>
    </w:p>
    <w:p w14:paraId="77E7E013" w14:textId="77777777" w:rsidR="00B47328" w:rsidRDefault="00DA26E5">
      <w:pPr>
        <w:pStyle w:val="Heading1"/>
      </w:pPr>
      <w:r>
        <w:rPr>
          <w:color w:val="4F80BC"/>
        </w:rPr>
        <w:t>ARTICLE</w:t>
      </w:r>
      <w:r>
        <w:rPr>
          <w:color w:val="4F80BC"/>
          <w:spacing w:val="-8"/>
        </w:rPr>
        <w:t xml:space="preserve"> </w:t>
      </w:r>
      <w:r>
        <w:rPr>
          <w:color w:val="4F80BC"/>
          <w:spacing w:val="-5"/>
        </w:rPr>
        <w:t>IV</w:t>
      </w:r>
    </w:p>
    <w:p w14:paraId="158C3835" w14:textId="77777777" w:rsidR="00B47328" w:rsidRDefault="00DA26E5">
      <w:pPr>
        <w:pStyle w:val="Heading2"/>
      </w:pPr>
      <w:r>
        <w:rPr>
          <w:color w:val="4F80BC"/>
        </w:rPr>
        <w:t>The</w:t>
      </w:r>
      <w:r>
        <w:rPr>
          <w:color w:val="4F80BC"/>
          <w:spacing w:val="-5"/>
        </w:rPr>
        <w:t xml:space="preserve"> </w:t>
      </w:r>
      <w:r>
        <w:rPr>
          <w:color w:val="4F80BC"/>
        </w:rPr>
        <w:t>Club</w:t>
      </w:r>
      <w:r>
        <w:rPr>
          <w:color w:val="4F80BC"/>
          <w:spacing w:val="-8"/>
        </w:rPr>
        <w:t xml:space="preserve"> </w:t>
      </w:r>
      <w:r>
        <w:rPr>
          <w:color w:val="4F80BC"/>
        </w:rPr>
        <w:t>Year,</w:t>
      </w:r>
      <w:r>
        <w:rPr>
          <w:color w:val="4F80BC"/>
          <w:spacing w:val="-6"/>
        </w:rPr>
        <w:t xml:space="preserve"> </w:t>
      </w:r>
      <w:r>
        <w:rPr>
          <w:color w:val="4F80BC"/>
        </w:rPr>
        <w:t>Voting,</w:t>
      </w:r>
      <w:r>
        <w:rPr>
          <w:color w:val="4F80BC"/>
          <w:spacing w:val="-8"/>
        </w:rPr>
        <w:t xml:space="preserve"> </w:t>
      </w:r>
      <w:r>
        <w:rPr>
          <w:color w:val="4F80BC"/>
        </w:rPr>
        <w:t>Nominations,</w:t>
      </w:r>
      <w:r>
        <w:rPr>
          <w:color w:val="4F80BC"/>
          <w:spacing w:val="-2"/>
        </w:rPr>
        <w:t xml:space="preserve"> Elections</w:t>
      </w:r>
    </w:p>
    <w:p w14:paraId="3F55141C" w14:textId="77777777" w:rsidR="00B47328" w:rsidRDefault="00B47328">
      <w:pPr>
        <w:pStyle w:val="BodyText"/>
        <w:spacing w:before="10"/>
        <w:rPr>
          <w:rFonts w:ascii="Calibri"/>
          <w:b/>
          <w:i/>
          <w:sz w:val="21"/>
        </w:rPr>
      </w:pPr>
    </w:p>
    <w:p w14:paraId="3DF13B42" w14:textId="3C1CBFC0" w:rsidR="00B47328" w:rsidRDefault="00DA26E5">
      <w:pPr>
        <w:pStyle w:val="BodyText"/>
        <w:tabs>
          <w:tab w:val="left" w:pos="1579"/>
        </w:tabs>
        <w:spacing w:before="1"/>
        <w:ind w:left="1580" w:right="171" w:hanging="1440"/>
      </w:pPr>
      <w:r>
        <w:rPr>
          <w:rFonts w:ascii="Calibri" w:hAnsi="Calibri"/>
          <w:b/>
          <w:i/>
          <w:color w:val="4F80BC"/>
        </w:rPr>
        <w:t>Section 1.</w:t>
      </w:r>
      <w:r>
        <w:rPr>
          <w:rFonts w:ascii="Calibri" w:hAnsi="Calibri"/>
          <w:b/>
          <w:i/>
          <w:color w:val="4F80BC"/>
        </w:rPr>
        <w:tab/>
      </w:r>
      <w:r>
        <w:t>The Club’s fiscal year shall begin on the 1</w:t>
      </w:r>
      <w:proofErr w:type="spellStart"/>
      <w:r>
        <w:rPr>
          <w:position w:val="5"/>
          <w:sz w:val="14"/>
        </w:rPr>
        <w:t>st</w:t>
      </w:r>
      <w:proofErr w:type="spellEnd"/>
      <w:r>
        <w:rPr>
          <w:spacing w:val="29"/>
          <w:position w:val="5"/>
          <w:sz w:val="14"/>
        </w:rPr>
        <w:t xml:space="preserve"> </w:t>
      </w:r>
      <w:r>
        <w:t>day of January and end on the 31</w:t>
      </w:r>
      <w:proofErr w:type="spellStart"/>
      <w:r>
        <w:rPr>
          <w:position w:val="5"/>
          <w:sz w:val="14"/>
        </w:rPr>
        <w:t>st</w:t>
      </w:r>
      <w:proofErr w:type="spellEnd"/>
      <w:r>
        <w:rPr>
          <w:spacing w:val="40"/>
          <w:position w:val="5"/>
          <w:sz w:val="14"/>
        </w:rPr>
        <w:t xml:space="preserve"> </w:t>
      </w:r>
      <w:r>
        <w:t>day of December.</w:t>
      </w:r>
      <w:r>
        <w:rPr>
          <w:spacing w:val="40"/>
        </w:rPr>
        <w:t xml:space="preserve"> </w:t>
      </w:r>
      <w:r>
        <w:t>The Club’s official year shall begin the first day of January and</w:t>
      </w:r>
      <w:r>
        <w:rPr>
          <w:spacing w:val="-2"/>
        </w:rPr>
        <w:t xml:space="preserve"> </w:t>
      </w:r>
      <w:r>
        <w:t>continue</w:t>
      </w:r>
      <w:r>
        <w:rPr>
          <w:spacing w:val="-6"/>
        </w:rPr>
        <w:t xml:space="preserve"> </w:t>
      </w:r>
      <w:r>
        <w:t>through</w:t>
      </w:r>
      <w:r>
        <w:rPr>
          <w:spacing w:val="-4"/>
        </w:rPr>
        <w:t xml:space="preserve"> </w:t>
      </w:r>
      <w:r>
        <w:t>December</w:t>
      </w:r>
      <w:r>
        <w:rPr>
          <w:spacing w:val="-2"/>
        </w:rPr>
        <w:t xml:space="preserve"> </w:t>
      </w:r>
      <w:r>
        <w:t>31.</w:t>
      </w:r>
      <w:r>
        <w:rPr>
          <w:spacing w:val="40"/>
        </w:rPr>
        <w:t xml:space="preserve"> </w:t>
      </w:r>
      <w:r>
        <w:t>The</w:t>
      </w:r>
      <w:r>
        <w:rPr>
          <w:spacing w:val="-6"/>
        </w:rPr>
        <w:t xml:space="preserve"> </w:t>
      </w:r>
      <w:r>
        <w:t>elected</w:t>
      </w:r>
      <w:r>
        <w:rPr>
          <w:spacing w:val="-6"/>
        </w:rPr>
        <w:t xml:space="preserve"> </w:t>
      </w:r>
      <w:r>
        <w:t>Officers and</w:t>
      </w:r>
      <w:r>
        <w:rPr>
          <w:spacing w:val="-2"/>
        </w:rPr>
        <w:t xml:space="preserve"> </w:t>
      </w:r>
      <w:r>
        <w:t>Directors</w:t>
      </w:r>
      <w:r>
        <w:rPr>
          <w:spacing w:val="-4"/>
        </w:rPr>
        <w:t xml:space="preserve"> </w:t>
      </w:r>
      <w:r>
        <w:t>shall</w:t>
      </w:r>
      <w:r>
        <w:rPr>
          <w:spacing w:val="-3"/>
        </w:rPr>
        <w:t xml:space="preserve"> </w:t>
      </w:r>
      <w:r>
        <w:t>take office on January 1</w:t>
      </w:r>
      <w:proofErr w:type="spellStart"/>
      <w:r>
        <w:rPr>
          <w:position w:val="5"/>
          <w:sz w:val="14"/>
        </w:rPr>
        <w:t>st</w:t>
      </w:r>
      <w:proofErr w:type="spellEnd"/>
      <w:r>
        <w:t>, and each retiring officer shall turn over to his</w:t>
      </w:r>
      <w:r w:rsidR="00C078DA">
        <w:t>/her</w:t>
      </w:r>
      <w:r>
        <w:t xml:space="preserve"> successor in office all properties and records relating to that office </w:t>
      </w:r>
      <w:r w:rsidR="00C078DA">
        <w:t>by January 15</w:t>
      </w:r>
      <w:r w:rsidR="00C078DA" w:rsidRPr="00C078DA">
        <w:rPr>
          <w:vertAlign w:val="superscript"/>
        </w:rPr>
        <w:t>th</w:t>
      </w:r>
      <w:r w:rsidR="00C078DA">
        <w:t>.</w:t>
      </w:r>
    </w:p>
    <w:p w14:paraId="6A7B1895" w14:textId="77777777" w:rsidR="00B47328" w:rsidRDefault="00B47328">
      <w:pPr>
        <w:pStyle w:val="BodyText"/>
        <w:spacing w:before="1"/>
      </w:pPr>
    </w:p>
    <w:p w14:paraId="0F6B0285" w14:textId="14CFDCC1" w:rsidR="00B47328" w:rsidRDefault="00DA26E5">
      <w:pPr>
        <w:pStyle w:val="BodyText"/>
        <w:tabs>
          <w:tab w:val="left" w:pos="1579"/>
        </w:tabs>
        <w:ind w:left="1580" w:right="195" w:hanging="1440"/>
      </w:pPr>
      <w:r>
        <w:rPr>
          <w:rFonts w:ascii="Calibri" w:hAnsi="Calibri"/>
          <w:b/>
          <w:i/>
          <w:color w:val="4F80BC"/>
        </w:rPr>
        <w:t>Section 2.</w:t>
      </w:r>
      <w:r>
        <w:rPr>
          <w:rFonts w:ascii="Calibri" w:hAnsi="Calibri"/>
          <w:b/>
          <w:i/>
          <w:color w:val="4F80BC"/>
        </w:rPr>
        <w:tab/>
      </w:r>
      <w:r w:rsidR="00C078DA">
        <w:rPr>
          <w:rFonts w:ascii="Calibri"/>
          <w:b/>
          <w:i/>
          <w:color w:val="4F80BC"/>
        </w:rPr>
        <w:t>Voting</w:t>
      </w:r>
      <w:r w:rsidR="0047076F">
        <w:t xml:space="preserve">:    </w:t>
      </w:r>
      <w:r w:rsidR="007C40E1">
        <w:t>S</w:t>
      </w:r>
      <w:r>
        <w:t xml:space="preserve">hall be limited to those members in good standing who are present at </w:t>
      </w:r>
      <w:r w:rsidR="0033018B">
        <w:t xml:space="preserve">a </w:t>
      </w:r>
      <w:r>
        <w:t>meeting, except for</w:t>
      </w:r>
      <w:r w:rsidR="0047076F">
        <w:t xml:space="preserve"> the</w:t>
      </w:r>
      <w:r>
        <w:t xml:space="preserve"> annual election of Officers and Directors and amendments to the Constitution and By-Laws which shall be decided by written ballot. Voting by proxy</w:t>
      </w:r>
      <w:r>
        <w:rPr>
          <w:spacing w:val="-2"/>
        </w:rPr>
        <w:t xml:space="preserve"> </w:t>
      </w:r>
      <w:r>
        <w:t>shall</w:t>
      </w:r>
      <w:r>
        <w:rPr>
          <w:spacing w:val="-2"/>
        </w:rPr>
        <w:t xml:space="preserve"> </w:t>
      </w:r>
      <w:r>
        <w:t>not</w:t>
      </w:r>
      <w:r>
        <w:rPr>
          <w:spacing w:val="-5"/>
        </w:rPr>
        <w:t xml:space="preserve"> </w:t>
      </w:r>
      <w:r>
        <w:t>be permitted.</w:t>
      </w:r>
      <w:r>
        <w:rPr>
          <w:spacing w:val="40"/>
        </w:rPr>
        <w:t xml:space="preserve"> </w:t>
      </w:r>
      <w:r>
        <w:t>The</w:t>
      </w:r>
      <w:r>
        <w:rPr>
          <w:spacing w:val="-5"/>
        </w:rPr>
        <w:t xml:space="preserve"> </w:t>
      </w:r>
      <w:r>
        <w:t>Board</w:t>
      </w:r>
      <w:r>
        <w:rPr>
          <w:spacing w:val="-6"/>
        </w:rPr>
        <w:t xml:space="preserve"> </w:t>
      </w:r>
      <w:r>
        <w:t>of</w:t>
      </w:r>
      <w:r>
        <w:rPr>
          <w:spacing w:val="-2"/>
        </w:rPr>
        <w:t xml:space="preserve"> </w:t>
      </w:r>
      <w:r>
        <w:t>Directors</w:t>
      </w:r>
      <w:r>
        <w:rPr>
          <w:spacing w:val="-3"/>
        </w:rPr>
        <w:t xml:space="preserve"> </w:t>
      </w:r>
      <w:r>
        <w:t>may</w:t>
      </w:r>
      <w:r>
        <w:rPr>
          <w:spacing w:val="-2"/>
        </w:rPr>
        <w:t xml:space="preserve"> </w:t>
      </w:r>
      <w:r>
        <w:t>decide to</w:t>
      </w:r>
      <w:r>
        <w:rPr>
          <w:spacing w:val="-5"/>
        </w:rPr>
        <w:t xml:space="preserve"> </w:t>
      </w:r>
      <w:r>
        <w:t>submit</w:t>
      </w:r>
      <w:r>
        <w:rPr>
          <w:spacing w:val="-5"/>
        </w:rPr>
        <w:t xml:space="preserve"> </w:t>
      </w:r>
      <w:r>
        <w:t xml:space="preserve">other specific questions for decision </w:t>
      </w:r>
      <w:r w:rsidR="0047076F">
        <w:t>by</w:t>
      </w:r>
      <w:r>
        <w:t xml:space="preserve"> the members by written ballot.</w:t>
      </w:r>
    </w:p>
    <w:p w14:paraId="174C5B7F" w14:textId="77777777" w:rsidR="00B47328" w:rsidRDefault="00B47328">
      <w:pPr>
        <w:pStyle w:val="BodyText"/>
        <w:spacing w:before="9"/>
        <w:rPr>
          <w:sz w:val="21"/>
        </w:rPr>
      </w:pPr>
    </w:p>
    <w:p w14:paraId="675ECCEF" w14:textId="4D197387" w:rsidR="00B47328" w:rsidRDefault="00DA26E5">
      <w:pPr>
        <w:pStyle w:val="BodyText"/>
        <w:tabs>
          <w:tab w:val="left" w:pos="1579"/>
        </w:tabs>
        <w:ind w:left="1580" w:right="358" w:hanging="1440"/>
      </w:pPr>
      <w:r>
        <w:rPr>
          <w:rFonts w:ascii="Calibri"/>
          <w:b/>
          <w:i/>
          <w:color w:val="4F80BC"/>
        </w:rPr>
        <w:t>Section 3.</w:t>
      </w:r>
      <w:r>
        <w:rPr>
          <w:rFonts w:ascii="Calibri"/>
          <w:b/>
          <w:i/>
          <w:color w:val="4F80BC"/>
        </w:rPr>
        <w:tab/>
        <w:t>Annual Election</w:t>
      </w:r>
      <w:r>
        <w:rPr>
          <w:b/>
        </w:rPr>
        <w:t>:</w:t>
      </w:r>
      <w:r>
        <w:rPr>
          <w:b/>
          <w:spacing w:val="80"/>
        </w:rPr>
        <w:t xml:space="preserve"> </w:t>
      </w:r>
      <w:r>
        <w:t>At the meeting for the election of Officers and Directors, the vote shall be conducted by ballot.</w:t>
      </w:r>
      <w:r>
        <w:rPr>
          <w:spacing w:val="40"/>
        </w:rPr>
        <w:t xml:space="preserve"> </w:t>
      </w:r>
      <w:r>
        <w:t>Ballots to be valid must be received by the Secretary</w:t>
      </w:r>
      <w:r w:rsidR="0033018B">
        <w:t xml:space="preserve"> or the Chief Inspector if the Secretary is on the ballot</w:t>
      </w:r>
      <w:r>
        <w:t xml:space="preserve"> </w:t>
      </w:r>
      <w:r w:rsidR="00FB44D0">
        <w:t xml:space="preserve">on or </w:t>
      </w:r>
      <w:r>
        <w:t xml:space="preserve">before </w:t>
      </w:r>
      <w:r w:rsidR="00FB44D0">
        <w:t>November 20th</w:t>
      </w:r>
      <w:r>
        <w:t>.</w:t>
      </w:r>
      <w:r>
        <w:rPr>
          <w:spacing w:val="40"/>
        </w:rPr>
        <w:t xml:space="preserve"> </w:t>
      </w:r>
      <w:r>
        <w:t>Ballots shall be counted at the meeting</w:t>
      </w:r>
      <w:r>
        <w:rPr>
          <w:spacing w:val="-3"/>
        </w:rPr>
        <w:t xml:space="preserve"> </w:t>
      </w:r>
      <w:r>
        <w:t>by</w:t>
      </w:r>
      <w:r>
        <w:rPr>
          <w:spacing w:val="-3"/>
        </w:rPr>
        <w:t xml:space="preserve"> </w:t>
      </w:r>
      <w:r>
        <w:t>three</w:t>
      </w:r>
      <w:r>
        <w:rPr>
          <w:spacing w:val="-1"/>
        </w:rPr>
        <w:t xml:space="preserve"> </w:t>
      </w:r>
      <w:r>
        <w:t>inspectors of</w:t>
      </w:r>
      <w:r>
        <w:rPr>
          <w:spacing w:val="-3"/>
        </w:rPr>
        <w:t xml:space="preserve"> </w:t>
      </w:r>
      <w:r>
        <w:t>election who</w:t>
      </w:r>
      <w:r>
        <w:rPr>
          <w:spacing w:val="-1"/>
        </w:rPr>
        <w:t xml:space="preserve"> </w:t>
      </w:r>
      <w:r>
        <w:t>are</w:t>
      </w:r>
      <w:r>
        <w:rPr>
          <w:spacing w:val="-6"/>
        </w:rPr>
        <w:t xml:space="preserve"> </w:t>
      </w:r>
      <w:r>
        <w:t>members in</w:t>
      </w:r>
      <w:r>
        <w:rPr>
          <w:spacing w:val="-4"/>
        </w:rPr>
        <w:t xml:space="preserve"> </w:t>
      </w:r>
      <w:r>
        <w:t>good</w:t>
      </w:r>
      <w:r>
        <w:rPr>
          <w:spacing w:val="-7"/>
        </w:rPr>
        <w:t xml:space="preserve"> </w:t>
      </w:r>
      <w:r>
        <w:t>standing</w:t>
      </w:r>
      <w:r>
        <w:rPr>
          <w:spacing w:val="-3"/>
        </w:rPr>
        <w:t xml:space="preserve"> </w:t>
      </w:r>
      <w:r>
        <w:t>and who are</w:t>
      </w:r>
      <w:r>
        <w:rPr>
          <w:spacing w:val="-5"/>
        </w:rPr>
        <w:t xml:space="preserve"> </w:t>
      </w:r>
      <w:r>
        <w:t>neither</w:t>
      </w:r>
      <w:r>
        <w:rPr>
          <w:spacing w:val="-5"/>
        </w:rPr>
        <w:t xml:space="preserve"> </w:t>
      </w:r>
      <w:r>
        <w:t>members</w:t>
      </w:r>
      <w:r>
        <w:rPr>
          <w:spacing w:val="-3"/>
        </w:rPr>
        <w:t xml:space="preserve"> </w:t>
      </w:r>
      <w:r>
        <w:t>of</w:t>
      </w:r>
      <w:r>
        <w:rPr>
          <w:spacing w:val="-2"/>
        </w:rPr>
        <w:t xml:space="preserve"> </w:t>
      </w:r>
      <w:r>
        <w:t>the current</w:t>
      </w:r>
      <w:r>
        <w:rPr>
          <w:spacing w:val="-5"/>
        </w:rPr>
        <w:t xml:space="preserve"> </w:t>
      </w:r>
      <w:r>
        <w:t>Board</w:t>
      </w:r>
      <w:r>
        <w:rPr>
          <w:spacing w:val="-6"/>
        </w:rPr>
        <w:t xml:space="preserve"> </w:t>
      </w:r>
      <w:r>
        <w:t>nor</w:t>
      </w:r>
      <w:r>
        <w:rPr>
          <w:spacing w:val="-6"/>
        </w:rPr>
        <w:t xml:space="preserve"> </w:t>
      </w:r>
      <w:r>
        <w:t>candidates</w:t>
      </w:r>
      <w:r>
        <w:rPr>
          <w:spacing w:val="-2"/>
        </w:rPr>
        <w:t xml:space="preserve"> </w:t>
      </w:r>
      <w:r>
        <w:t>on</w:t>
      </w:r>
      <w:r>
        <w:rPr>
          <w:spacing w:val="-4"/>
        </w:rPr>
        <w:t xml:space="preserve"> </w:t>
      </w:r>
      <w:r>
        <w:t>the ballot.</w:t>
      </w:r>
      <w:r>
        <w:rPr>
          <w:spacing w:val="40"/>
        </w:rPr>
        <w:t xml:space="preserve"> </w:t>
      </w:r>
      <w:r>
        <w:t>The person receiving the largest number of</w:t>
      </w:r>
      <w:r w:rsidR="0047076F">
        <w:t xml:space="preserve"> </w:t>
      </w:r>
      <w:r>
        <w:t>votes for each position shall be declared elected.</w:t>
      </w:r>
      <w:r>
        <w:rPr>
          <w:spacing w:val="40"/>
        </w:rPr>
        <w:t xml:space="preserve"> </w:t>
      </w:r>
      <w:r>
        <w:t>If any nominee at the time of the meeting is unable to serve for any reason, such nominee shall not be elected and the vacancy so created shall be filled by the New Board of Directors in the manner provided by Article III, Section 3.</w:t>
      </w:r>
    </w:p>
    <w:p w14:paraId="3AE8D6B3" w14:textId="77777777" w:rsidR="00B47328" w:rsidRDefault="00B47328">
      <w:pPr>
        <w:pStyle w:val="BodyText"/>
        <w:spacing w:before="3"/>
      </w:pPr>
    </w:p>
    <w:p w14:paraId="11815DC2" w14:textId="334D55CC" w:rsidR="00B47328" w:rsidRDefault="00DA26E5">
      <w:pPr>
        <w:pStyle w:val="BodyText"/>
        <w:tabs>
          <w:tab w:val="left" w:pos="1579"/>
        </w:tabs>
        <w:ind w:left="1580" w:right="228" w:hanging="1440"/>
      </w:pPr>
      <w:r>
        <w:rPr>
          <w:rFonts w:ascii="Calibri"/>
          <w:b/>
          <w:i/>
          <w:color w:val="4F80BC"/>
        </w:rPr>
        <w:t>Section 4.</w:t>
      </w:r>
      <w:r>
        <w:rPr>
          <w:rFonts w:ascii="Calibri"/>
          <w:b/>
          <w:i/>
          <w:color w:val="4F80BC"/>
        </w:rPr>
        <w:tab/>
        <w:t>Nominations and Ballots:</w:t>
      </w:r>
      <w:r>
        <w:rPr>
          <w:rFonts w:ascii="Calibri"/>
          <w:b/>
          <w:i/>
          <w:color w:val="4F80BC"/>
          <w:spacing w:val="80"/>
        </w:rPr>
        <w:t xml:space="preserve"> </w:t>
      </w:r>
      <w:r>
        <w:t>No person may be a candidate in a Club election who has not been nominated in accordance with these By-Laws.</w:t>
      </w:r>
      <w:r>
        <w:rPr>
          <w:spacing w:val="40"/>
        </w:rPr>
        <w:t xml:space="preserve"> </w:t>
      </w:r>
      <w:r>
        <w:t>The Nominating Committee</w:t>
      </w:r>
      <w:r>
        <w:rPr>
          <w:spacing w:val="-5"/>
        </w:rPr>
        <w:t xml:space="preserve"> </w:t>
      </w:r>
      <w:r>
        <w:t>shall</w:t>
      </w:r>
      <w:r>
        <w:rPr>
          <w:spacing w:val="-3"/>
        </w:rPr>
        <w:t xml:space="preserve"> </w:t>
      </w:r>
      <w:r>
        <w:t>be</w:t>
      </w:r>
      <w:r>
        <w:rPr>
          <w:spacing w:val="-1"/>
        </w:rPr>
        <w:t xml:space="preserve"> </w:t>
      </w:r>
      <w:r>
        <w:t>chosen</w:t>
      </w:r>
      <w:r>
        <w:rPr>
          <w:spacing w:val="-4"/>
        </w:rPr>
        <w:t xml:space="preserve"> </w:t>
      </w:r>
      <w:r>
        <w:t>by the</w:t>
      </w:r>
      <w:r>
        <w:rPr>
          <w:spacing w:val="-1"/>
        </w:rPr>
        <w:t xml:space="preserve"> </w:t>
      </w:r>
      <w:r>
        <w:t>Board</w:t>
      </w:r>
      <w:r>
        <w:rPr>
          <w:spacing w:val="-6"/>
        </w:rPr>
        <w:t xml:space="preserve"> </w:t>
      </w:r>
      <w:r>
        <w:t>of</w:t>
      </w:r>
      <w:r>
        <w:rPr>
          <w:spacing w:val="-6"/>
        </w:rPr>
        <w:t xml:space="preserve"> </w:t>
      </w:r>
      <w:r>
        <w:t>Directors by</w:t>
      </w:r>
      <w:r>
        <w:rPr>
          <w:spacing w:val="-3"/>
        </w:rPr>
        <w:t xml:space="preserve"> </w:t>
      </w:r>
      <w:r>
        <w:t>June</w:t>
      </w:r>
      <w:r>
        <w:rPr>
          <w:spacing w:val="-5"/>
        </w:rPr>
        <w:t xml:space="preserve"> </w:t>
      </w:r>
      <w:r>
        <w:t>30.</w:t>
      </w:r>
      <w:r>
        <w:rPr>
          <w:spacing w:val="40"/>
        </w:rPr>
        <w:t xml:space="preserve"> </w:t>
      </w:r>
      <w:r>
        <w:t>The</w:t>
      </w:r>
      <w:r>
        <w:rPr>
          <w:spacing w:val="-5"/>
        </w:rPr>
        <w:t xml:space="preserve"> </w:t>
      </w:r>
      <w:r>
        <w:t>Committee shall consist of</w:t>
      </w:r>
      <w:r>
        <w:rPr>
          <w:spacing w:val="-1"/>
        </w:rPr>
        <w:t xml:space="preserve"> </w:t>
      </w:r>
      <w:r>
        <w:t>three members</w:t>
      </w:r>
      <w:r w:rsidR="0008038C">
        <w:t xml:space="preserve"> </w:t>
      </w:r>
      <w:r>
        <w:t>in good standing, no more than one of whom may be a member of the current Board of Directors.</w:t>
      </w:r>
    </w:p>
    <w:p w14:paraId="2AF68EF4" w14:textId="77777777" w:rsidR="00B47328" w:rsidRDefault="00B47328">
      <w:pPr>
        <w:pStyle w:val="BodyText"/>
        <w:spacing w:before="8"/>
        <w:rPr>
          <w:sz w:val="21"/>
        </w:rPr>
      </w:pPr>
    </w:p>
    <w:p w14:paraId="4C0BEC0F" w14:textId="5DC1923A" w:rsidR="00C50E6E" w:rsidRPr="00C50E6E" w:rsidRDefault="00DA26E5" w:rsidP="00C50E6E">
      <w:pPr>
        <w:pStyle w:val="ListParagraph"/>
        <w:numPr>
          <w:ilvl w:val="0"/>
          <w:numId w:val="3"/>
        </w:numPr>
        <w:tabs>
          <w:tab w:val="left" w:pos="1940"/>
        </w:tabs>
        <w:spacing w:before="1"/>
        <w:ind w:right="248"/>
      </w:pPr>
      <w:r>
        <w:t>The Nominating Committee members will be publicly announced to the membership</w:t>
      </w:r>
      <w:r>
        <w:rPr>
          <w:spacing w:val="-1"/>
        </w:rPr>
        <w:t xml:space="preserve"> </w:t>
      </w:r>
      <w:r>
        <w:t>by</w:t>
      </w:r>
      <w:r>
        <w:rPr>
          <w:spacing w:val="-5"/>
        </w:rPr>
        <w:t xml:space="preserve"> </w:t>
      </w:r>
      <w:r>
        <w:t>August</w:t>
      </w:r>
      <w:r>
        <w:rPr>
          <w:spacing w:val="-8"/>
        </w:rPr>
        <w:t xml:space="preserve"> </w:t>
      </w:r>
      <w:r>
        <w:t>1</w:t>
      </w:r>
      <w:proofErr w:type="spellStart"/>
      <w:r>
        <w:rPr>
          <w:position w:val="5"/>
          <w:sz w:val="14"/>
        </w:rPr>
        <w:t>st</w:t>
      </w:r>
      <w:proofErr w:type="spellEnd"/>
      <w:r>
        <w:rPr>
          <w:spacing w:val="15"/>
          <w:position w:val="5"/>
          <w:sz w:val="14"/>
        </w:rPr>
        <w:t xml:space="preserve"> </w:t>
      </w:r>
      <w:r>
        <w:t>through</w:t>
      </w:r>
      <w:r>
        <w:rPr>
          <w:spacing w:val="-6"/>
        </w:rPr>
        <w:t xml:space="preserve"> </w:t>
      </w:r>
      <w:r>
        <w:t>any</w:t>
      </w:r>
      <w:r>
        <w:rPr>
          <w:spacing w:val="-5"/>
        </w:rPr>
        <w:t xml:space="preserve"> </w:t>
      </w:r>
      <w:r>
        <w:t>communication</w:t>
      </w:r>
      <w:r>
        <w:rPr>
          <w:spacing w:val="-2"/>
        </w:rPr>
        <w:t xml:space="preserve"> </w:t>
      </w:r>
      <w:r>
        <w:t>vehicle</w:t>
      </w:r>
      <w:r>
        <w:rPr>
          <w:spacing w:val="-3"/>
        </w:rPr>
        <w:t xml:space="preserve"> </w:t>
      </w:r>
      <w:r>
        <w:t>in</w:t>
      </w:r>
      <w:r>
        <w:rPr>
          <w:spacing w:val="-2"/>
        </w:rPr>
        <w:t xml:space="preserve"> </w:t>
      </w:r>
      <w:r>
        <w:t>use</w:t>
      </w:r>
      <w:r>
        <w:rPr>
          <w:spacing w:val="-3"/>
        </w:rPr>
        <w:t xml:space="preserve"> </w:t>
      </w:r>
      <w:r>
        <w:t>by</w:t>
      </w:r>
      <w:r>
        <w:rPr>
          <w:spacing w:val="-1"/>
        </w:rPr>
        <w:t xml:space="preserve"> </w:t>
      </w:r>
      <w:r>
        <w:t xml:space="preserve">the </w:t>
      </w:r>
      <w:r>
        <w:rPr>
          <w:spacing w:val="-2"/>
        </w:rPr>
        <w:t>Club.</w:t>
      </w:r>
    </w:p>
    <w:p w14:paraId="6613B294" w14:textId="77777777" w:rsidR="00C50E6E" w:rsidRPr="00C50E6E" w:rsidRDefault="00C50E6E" w:rsidP="00C50E6E">
      <w:pPr>
        <w:pStyle w:val="ListParagraph"/>
        <w:tabs>
          <w:tab w:val="left" w:pos="1940"/>
        </w:tabs>
        <w:spacing w:before="1"/>
        <w:ind w:right="248" w:firstLine="0"/>
      </w:pPr>
    </w:p>
    <w:p w14:paraId="6CD74BD8" w14:textId="07E0276F" w:rsidR="00C50E6E" w:rsidRDefault="00C50E6E" w:rsidP="00C50E6E">
      <w:pPr>
        <w:pStyle w:val="ListParagraph"/>
        <w:numPr>
          <w:ilvl w:val="0"/>
          <w:numId w:val="3"/>
        </w:numPr>
        <w:tabs>
          <w:tab w:val="left" w:pos="1940"/>
        </w:tabs>
        <w:spacing w:before="1"/>
        <w:ind w:right="248"/>
      </w:pPr>
      <w:r>
        <w:rPr>
          <w:spacing w:val="-2"/>
        </w:rPr>
        <w:t>The Nominating Committee shall poll each member of the Board whose term is expiring to determine if they are willing to continue service on the Board. The Nominating Committee will further interview all candidates and a variety of club members to evaluate candidates before considering their slate.</w:t>
      </w:r>
    </w:p>
    <w:p w14:paraId="0500EE75" w14:textId="77777777" w:rsidR="00B47328" w:rsidRDefault="00B47328">
      <w:pPr>
        <w:pStyle w:val="BodyText"/>
      </w:pPr>
    </w:p>
    <w:p w14:paraId="52717CE5" w14:textId="3C3FB9B6" w:rsidR="00B47328" w:rsidRDefault="00DA26E5" w:rsidP="0033018B">
      <w:pPr>
        <w:pStyle w:val="ListParagraph"/>
        <w:numPr>
          <w:ilvl w:val="0"/>
          <w:numId w:val="3"/>
        </w:numPr>
        <w:tabs>
          <w:tab w:val="left" w:pos="1940"/>
        </w:tabs>
        <w:spacing w:before="1"/>
        <w:ind w:right="221"/>
      </w:pPr>
      <w:r>
        <w:t>The Nominating Committee shall nominate from among the eligible members of the Club, one candidate for each office</w:t>
      </w:r>
      <w:r w:rsidR="0033018B">
        <w:t xml:space="preserve"> (officers)</w:t>
      </w:r>
      <w:r>
        <w:t xml:space="preserve"> and for each other position on the Board of Directors</w:t>
      </w:r>
      <w:r w:rsidR="0089170F">
        <w:t>,</w:t>
      </w:r>
      <w:r>
        <w:t xml:space="preserve"> and shall procure the acceptance of </w:t>
      </w:r>
      <w:r>
        <w:lastRenderedPageBreak/>
        <w:t>each nominee so chosen.</w:t>
      </w:r>
      <w:r>
        <w:rPr>
          <w:spacing w:val="40"/>
        </w:rPr>
        <w:t xml:space="preserve"> </w:t>
      </w:r>
      <w:r>
        <w:t>The Committee shall then submit its slate of candidates to</w:t>
      </w:r>
      <w:r>
        <w:rPr>
          <w:spacing w:val="-2"/>
        </w:rPr>
        <w:t xml:space="preserve"> </w:t>
      </w:r>
      <w:r>
        <w:t>the</w:t>
      </w:r>
      <w:r>
        <w:rPr>
          <w:spacing w:val="-7"/>
        </w:rPr>
        <w:t xml:space="preserve"> </w:t>
      </w:r>
      <w:r w:rsidR="0033018B">
        <w:rPr>
          <w:spacing w:val="-7"/>
        </w:rPr>
        <w:t>Board of Directors</w:t>
      </w:r>
      <w:r w:rsidR="00C078DA">
        <w:rPr>
          <w:spacing w:val="-7"/>
        </w:rPr>
        <w:t xml:space="preserve"> and once validated, sen</w:t>
      </w:r>
      <w:r w:rsidR="0008038C">
        <w:rPr>
          <w:spacing w:val="-7"/>
        </w:rPr>
        <w:t>d it</w:t>
      </w:r>
      <w:r w:rsidR="00C078DA">
        <w:rPr>
          <w:spacing w:val="-7"/>
        </w:rPr>
        <w:t xml:space="preserve"> to </w:t>
      </w:r>
      <w:r>
        <w:t>the</w:t>
      </w:r>
      <w:r>
        <w:rPr>
          <w:spacing w:val="-2"/>
        </w:rPr>
        <w:t xml:space="preserve"> </w:t>
      </w:r>
      <w:r>
        <w:t>Newsletter</w:t>
      </w:r>
      <w:r>
        <w:rPr>
          <w:spacing w:val="-2"/>
        </w:rPr>
        <w:t xml:space="preserve"> </w:t>
      </w:r>
      <w:r>
        <w:t>Editor,</w:t>
      </w:r>
      <w:r>
        <w:rPr>
          <w:spacing w:val="-5"/>
        </w:rPr>
        <w:t xml:space="preserve"> </w:t>
      </w:r>
      <w:r>
        <w:t>who</w:t>
      </w:r>
      <w:r>
        <w:rPr>
          <w:spacing w:val="-7"/>
        </w:rPr>
        <w:t xml:space="preserve"> </w:t>
      </w:r>
      <w:r>
        <w:t>shall</w:t>
      </w:r>
      <w:r>
        <w:rPr>
          <w:spacing w:val="40"/>
        </w:rPr>
        <w:t xml:space="preserve"> </w:t>
      </w:r>
      <w:r>
        <w:t>notify the</w:t>
      </w:r>
      <w:r>
        <w:rPr>
          <w:spacing w:val="-7"/>
        </w:rPr>
        <w:t xml:space="preserve"> </w:t>
      </w:r>
      <w:r>
        <w:t>membership</w:t>
      </w:r>
      <w:r w:rsidR="0033018B">
        <w:t xml:space="preserve"> o</w:t>
      </w:r>
      <w:r>
        <w:t>f</w:t>
      </w:r>
      <w:r w:rsidRPr="0033018B">
        <w:rPr>
          <w:spacing w:val="-3"/>
        </w:rPr>
        <w:t xml:space="preserve"> </w:t>
      </w:r>
      <w:r>
        <w:t>the</w:t>
      </w:r>
      <w:r w:rsidRPr="0033018B">
        <w:rPr>
          <w:spacing w:val="-6"/>
        </w:rPr>
        <w:t xml:space="preserve"> </w:t>
      </w:r>
      <w:r>
        <w:t>Club</w:t>
      </w:r>
      <w:r w:rsidRPr="0033018B">
        <w:rPr>
          <w:spacing w:val="-3"/>
        </w:rPr>
        <w:t xml:space="preserve"> </w:t>
      </w:r>
      <w:r>
        <w:t>on</w:t>
      </w:r>
      <w:r w:rsidRPr="0033018B">
        <w:rPr>
          <w:spacing w:val="-5"/>
        </w:rPr>
        <w:t xml:space="preserve"> </w:t>
      </w:r>
      <w:r>
        <w:t>or</w:t>
      </w:r>
      <w:r w:rsidRPr="0033018B">
        <w:rPr>
          <w:spacing w:val="-2"/>
        </w:rPr>
        <w:t xml:space="preserve"> </w:t>
      </w:r>
      <w:r>
        <w:t>before</w:t>
      </w:r>
      <w:r w:rsidRPr="0033018B">
        <w:rPr>
          <w:spacing w:val="-2"/>
        </w:rPr>
        <w:t xml:space="preserve"> </w:t>
      </w:r>
      <w:r>
        <w:t>September</w:t>
      </w:r>
      <w:r w:rsidRPr="0033018B">
        <w:rPr>
          <w:spacing w:val="-2"/>
        </w:rPr>
        <w:t xml:space="preserve"> </w:t>
      </w:r>
      <w:r>
        <w:t>30,</w:t>
      </w:r>
      <w:r w:rsidRPr="0033018B">
        <w:rPr>
          <w:spacing w:val="-3"/>
        </w:rPr>
        <w:t xml:space="preserve"> </w:t>
      </w:r>
      <w:r>
        <w:t>so</w:t>
      </w:r>
      <w:r w:rsidRPr="0033018B">
        <w:rPr>
          <w:spacing w:val="-6"/>
        </w:rPr>
        <w:t xml:space="preserve"> </w:t>
      </w:r>
      <w:r>
        <w:t>that</w:t>
      </w:r>
      <w:r w:rsidRPr="0033018B">
        <w:rPr>
          <w:spacing w:val="-5"/>
        </w:rPr>
        <w:t xml:space="preserve"> </w:t>
      </w:r>
      <w:r>
        <w:t>additional</w:t>
      </w:r>
      <w:r w:rsidRPr="0033018B">
        <w:rPr>
          <w:spacing w:val="-2"/>
        </w:rPr>
        <w:t xml:space="preserve"> </w:t>
      </w:r>
      <w:r>
        <w:t>members</w:t>
      </w:r>
      <w:r w:rsidR="00C50E6E">
        <w:t xml:space="preserve"> may run for office</w:t>
      </w:r>
      <w:r>
        <w:t xml:space="preserve"> if they so desire.</w:t>
      </w:r>
    </w:p>
    <w:p w14:paraId="66D13E12" w14:textId="77777777" w:rsidR="00B47328" w:rsidRDefault="00B47328">
      <w:pPr>
        <w:pStyle w:val="BodyText"/>
      </w:pPr>
    </w:p>
    <w:p w14:paraId="0447336D" w14:textId="73C45734" w:rsidR="00B47328" w:rsidRDefault="00DA26E5">
      <w:pPr>
        <w:pStyle w:val="ListParagraph"/>
        <w:numPr>
          <w:ilvl w:val="0"/>
          <w:numId w:val="3"/>
        </w:numPr>
        <w:tabs>
          <w:tab w:val="left" w:pos="1939"/>
          <w:tab w:val="left" w:pos="1940"/>
        </w:tabs>
        <w:ind w:right="364"/>
      </w:pPr>
      <w:r>
        <w:t>Additional nominations of eligible members may be made by written and signed statement addressed to the Secretary and received by e-mail, fax</w:t>
      </w:r>
      <w:r w:rsidR="0008038C">
        <w:t>,</w:t>
      </w:r>
      <w:r>
        <w:t xml:space="preserve"> or mail on or before October 15</w:t>
      </w:r>
      <w:proofErr w:type="spellStart"/>
      <w:r w:rsidRPr="00C50E6E">
        <w:rPr>
          <w:position w:val="5"/>
          <w:sz w:val="14"/>
          <w:vertAlign w:val="superscript"/>
        </w:rPr>
        <w:t>th</w:t>
      </w:r>
      <w:proofErr w:type="spellEnd"/>
      <w:r w:rsidR="00C50E6E">
        <w:t>.</w:t>
      </w:r>
      <w:r>
        <w:t xml:space="preserve"> The nominee must sign the nomination declaration to</w:t>
      </w:r>
      <w:r>
        <w:rPr>
          <w:spacing w:val="-1"/>
        </w:rPr>
        <w:t xml:space="preserve"> </w:t>
      </w:r>
      <w:r>
        <w:t>signify his/her</w:t>
      </w:r>
      <w:r>
        <w:rPr>
          <w:spacing w:val="-6"/>
        </w:rPr>
        <w:t xml:space="preserve"> </w:t>
      </w:r>
      <w:r>
        <w:t>willingness to</w:t>
      </w:r>
      <w:r>
        <w:rPr>
          <w:spacing w:val="-6"/>
        </w:rPr>
        <w:t xml:space="preserve"> </w:t>
      </w:r>
      <w:r>
        <w:t>serve</w:t>
      </w:r>
      <w:r>
        <w:rPr>
          <w:spacing w:val="-11"/>
        </w:rPr>
        <w:t xml:space="preserve"> </w:t>
      </w:r>
      <w:r>
        <w:t>on the</w:t>
      </w:r>
      <w:r>
        <w:rPr>
          <w:spacing w:val="-6"/>
        </w:rPr>
        <w:t xml:space="preserve"> </w:t>
      </w:r>
      <w:r>
        <w:t>Board.</w:t>
      </w:r>
      <w:r>
        <w:rPr>
          <w:spacing w:val="40"/>
        </w:rPr>
        <w:t xml:space="preserve"> </w:t>
      </w:r>
      <w:r>
        <w:t>No</w:t>
      </w:r>
      <w:r>
        <w:rPr>
          <w:spacing w:val="-6"/>
        </w:rPr>
        <w:t xml:space="preserve"> </w:t>
      </w:r>
      <w:r>
        <w:t xml:space="preserve">person shall be a candidate for more than one position, and the additional nominations provided for therein may be made only from among those members who have not accepted a nomination of the Nominating </w:t>
      </w:r>
      <w:r>
        <w:rPr>
          <w:spacing w:val="-2"/>
        </w:rPr>
        <w:t>Committee.</w:t>
      </w:r>
    </w:p>
    <w:p w14:paraId="3A8C8BE1" w14:textId="77777777" w:rsidR="00B47328" w:rsidRDefault="00B47328">
      <w:pPr>
        <w:pStyle w:val="BodyText"/>
        <w:spacing w:before="3"/>
        <w:rPr>
          <w:sz w:val="25"/>
        </w:rPr>
      </w:pPr>
    </w:p>
    <w:p w14:paraId="3CDF01D1" w14:textId="77777777" w:rsidR="00B47328" w:rsidRDefault="00DA26E5">
      <w:pPr>
        <w:pStyle w:val="ListParagraph"/>
        <w:numPr>
          <w:ilvl w:val="0"/>
          <w:numId w:val="3"/>
        </w:numPr>
        <w:tabs>
          <w:tab w:val="left" w:pos="1940"/>
        </w:tabs>
        <w:ind w:right="275"/>
        <w:jc w:val="both"/>
      </w:pPr>
      <w:r>
        <w:t>If</w:t>
      </w:r>
      <w:r>
        <w:rPr>
          <w:spacing w:val="-3"/>
        </w:rPr>
        <w:t xml:space="preserve"> </w:t>
      </w:r>
      <w:r>
        <w:t>no</w:t>
      </w:r>
      <w:r>
        <w:rPr>
          <w:spacing w:val="-6"/>
        </w:rPr>
        <w:t xml:space="preserve"> </w:t>
      </w:r>
      <w:r>
        <w:t>valid</w:t>
      </w:r>
      <w:r>
        <w:rPr>
          <w:spacing w:val="-2"/>
        </w:rPr>
        <w:t xml:space="preserve"> </w:t>
      </w:r>
      <w:r>
        <w:t>additional</w:t>
      </w:r>
      <w:r>
        <w:rPr>
          <w:spacing w:val="-3"/>
        </w:rPr>
        <w:t xml:space="preserve"> </w:t>
      </w:r>
      <w:r>
        <w:t>nominations</w:t>
      </w:r>
      <w:r>
        <w:rPr>
          <w:spacing w:val="-4"/>
        </w:rPr>
        <w:t xml:space="preserve"> </w:t>
      </w:r>
      <w:r>
        <w:t>are</w:t>
      </w:r>
      <w:r>
        <w:rPr>
          <w:spacing w:val="-6"/>
        </w:rPr>
        <w:t xml:space="preserve"> </w:t>
      </w:r>
      <w:r>
        <w:t>received</w:t>
      </w:r>
      <w:r>
        <w:rPr>
          <w:spacing w:val="-2"/>
        </w:rPr>
        <w:t xml:space="preserve"> </w:t>
      </w:r>
      <w:r>
        <w:t>by</w:t>
      </w:r>
      <w:r>
        <w:rPr>
          <w:spacing w:val="-4"/>
        </w:rPr>
        <w:t xml:space="preserve"> </w:t>
      </w:r>
      <w:r>
        <w:t>the</w:t>
      </w:r>
      <w:r>
        <w:rPr>
          <w:spacing w:val="-6"/>
        </w:rPr>
        <w:t xml:space="preserve"> </w:t>
      </w:r>
      <w:r>
        <w:t>Secretary</w:t>
      </w:r>
      <w:r>
        <w:rPr>
          <w:spacing w:val="-1"/>
        </w:rPr>
        <w:t xml:space="preserve"> </w:t>
      </w:r>
      <w:r>
        <w:t>on</w:t>
      </w:r>
      <w:r>
        <w:rPr>
          <w:spacing w:val="-1"/>
        </w:rPr>
        <w:t xml:space="preserve"> </w:t>
      </w:r>
      <w:r>
        <w:t>or</w:t>
      </w:r>
      <w:r>
        <w:rPr>
          <w:spacing w:val="-3"/>
        </w:rPr>
        <w:t xml:space="preserve"> </w:t>
      </w:r>
      <w:r>
        <w:t>before October 15, the</w:t>
      </w:r>
      <w:r>
        <w:rPr>
          <w:spacing w:val="-1"/>
        </w:rPr>
        <w:t xml:space="preserve"> </w:t>
      </w:r>
      <w:r>
        <w:t>Nominating Committee’s slate shall be declared elected and no election meeting and no balloting will be required.</w:t>
      </w:r>
    </w:p>
    <w:p w14:paraId="525588EA" w14:textId="77777777" w:rsidR="00B47328" w:rsidRDefault="00B47328">
      <w:pPr>
        <w:pStyle w:val="BodyText"/>
        <w:spacing w:before="2"/>
        <w:rPr>
          <w:sz w:val="25"/>
        </w:rPr>
      </w:pPr>
    </w:p>
    <w:p w14:paraId="3672589E" w14:textId="45BF8AF5" w:rsidR="00B47328" w:rsidRDefault="00DA26E5">
      <w:pPr>
        <w:pStyle w:val="ListParagraph"/>
        <w:numPr>
          <w:ilvl w:val="0"/>
          <w:numId w:val="3"/>
        </w:numPr>
        <w:tabs>
          <w:tab w:val="left" w:pos="1940"/>
        </w:tabs>
        <w:ind w:right="222"/>
      </w:pPr>
      <w:r>
        <w:t>If one</w:t>
      </w:r>
      <w:r>
        <w:rPr>
          <w:spacing w:val="-2"/>
        </w:rPr>
        <w:t xml:space="preserve"> </w:t>
      </w:r>
      <w:r>
        <w:t>or</w:t>
      </w:r>
      <w:r>
        <w:rPr>
          <w:spacing w:val="-3"/>
        </w:rPr>
        <w:t xml:space="preserve"> </w:t>
      </w:r>
      <w:r>
        <w:t>more valid additional</w:t>
      </w:r>
      <w:r>
        <w:rPr>
          <w:spacing w:val="-3"/>
        </w:rPr>
        <w:t xml:space="preserve"> </w:t>
      </w:r>
      <w:r>
        <w:t>nominations are received by the</w:t>
      </w:r>
      <w:r>
        <w:rPr>
          <w:spacing w:val="-2"/>
        </w:rPr>
        <w:t xml:space="preserve"> </w:t>
      </w:r>
      <w:r>
        <w:t>Secretary on or before October 15</w:t>
      </w:r>
      <w:proofErr w:type="spellStart"/>
      <w:r w:rsidRPr="002B4C94">
        <w:rPr>
          <w:position w:val="5"/>
          <w:sz w:val="14"/>
          <w:vertAlign w:val="superscript"/>
        </w:rPr>
        <w:t>th</w:t>
      </w:r>
      <w:proofErr w:type="spellEnd"/>
      <w:r w:rsidR="002B4C94">
        <w:t>, e</w:t>
      </w:r>
      <w:r w:rsidR="0033018B">
        <w:t xml:space="preserve">ach </w:t>
      </w:r>
      <w:r w:rsidR="002B4C94">
        <w:t xml:space="preserve">valid nominee to be included on the ballot </w:t>
      </w:r>
      <w:r w:rsidR="0033018B">
        <w:t>shall have the opportunity to submit</w:t>
      </w:r>
      <w:r w:rsidR="002B4C94">
        <w:t xml:space="preserve"> for inclusion with the ballot answers to 3 questions prepared by the Board of Directors and provided to each candidate after October 15</w:t>
      </w:r>
      <w:r w:rsidR="002B4C94" w:rsidRPr="002B4C94">
        <w:rPr>
          <w:vertAlign w:val="superscript"/>
        </w:rPr>
        <w:t>th</w:t>
      </w:r>
      <w:r w:rsidR="002B4C94">
        <w:t xml:space="preserve">. </w:t>
      </w:r>
      <w:r>
        <w:t>The Secretary shall on or before November 1</w:t>
      </w:r>
      <w:proofErr w:type="spellStart"/>
      <w:r>
        <w:rPr>
          <w:position w:val="5"/>
          <w:sz w:val="14"/>
        </w:rPr>
        <w:t>st</w:t>
      </w:r>
      <w:proofErr w:type="spellEnd"/>
      <w:r>
        <w:rPr>
          <w:spacing w:val="-2"/>
          <w:position w:val="5"/>
          <w:sz w:val="14"/>
        </w:rPr>
        <w:t xml:space="preserve"> </w:t>
      </w:r>
      <w:r>
        <w:t xml:space="preserve">mail to each member in good standing a ballot listing all the nominees for each position in alphabetical order, together with </w:t>
      </w:r>
      <w:r w:rsidR="002B4C94">
        <w:t xml:space="preserve">nominee Q&amp;A, </w:t>
      </w:r>
      <w:r>
        <w:t>a blank envelope</w:t>
      </w:r>
      <w:r w:rsidR="0008038C">
        <w:t>,</w:t>
      </w:r>
      <w:r>
        <w:t xml:space="preserve"> and a return</w:t>
      </w:r>
      <w:r w:rsidR="00C078DA">
        <w:t xml:space="preserve"> envelope</w:t>
      </w:r>
      <w:r>
        <w:t xml:space="preserve"> addressed to the Secretary</w:t>
      </w:r>
      <w:r w:rsidR="0033018B">
        <w:t>, or Chief Inspector if the Secretary is on the ballot,</w:t>
      </w:r>
      <w:r>
        <w:t xml:space="preserve"> marked “Ballot”, and bearing the name of the member to whom it was sent.</w:t>
      </w:r>
      <w:r>
        <w:rPr>
          <w:spacing w:val="40"/>
        </w:rPr>
        <w:t xml:space="preserve"> </w:t>
      </w:r>
      <w:proofErr w:type="gramStart"/>
      <w:r>
        <w:t>So</w:t>
      </w:r>
      <w:proofErr w:type="gramEnd"/>
      <w:r>
        <w:t xml:space="preserve"> the ballots may remain secret, each voter, after marking his</w:t>
      </w:r>
      <w:r w:rsidR="00C078DA">
        <w:t>/her</w:t>
      </w:r>
      <w:r>
        <w:t xml:space="preserve"> ballot, shall seal it in </w:t>
      </w:r>
      <w:r w:rsidR="00C078DA">
        <w:t>the</w:t>
      </w:r>
      <w:r>
        <w:t xml:space="preserve"> blank envelope which in turn shall be placed in the</w:t>
      </w:r>
      <w:r>
        <w:rPr>
          <w:spacing w:val="-1"/>
        </w:rPr>
        <w:t xml:space="preserve"> </w:t>
      </w:r>
      <w:r w:rsidR="00C078DA">
        <w:t>return</w:t>
      </w:r>
      <w:r>
        <w:t xml:space="preserve"> envelope</w:t>
      </w:r>
      <w:r>
        <w:rPr>
          <w:spacing w:val="-1"/>
        </w:rPr>
        <w:t xml:space="preserve"> </w:t>
      </w:r>
      <w:r>
        <w:t>addressed to</w:t>
      </w:r>
      <w:r>
        <w:rPr>
          <w:spacing w:val="-1"/>
        </w:rPr>
        <w:t xml:space="preserve"> </w:t>
      </w:r>
      <w:r>
        <w:t>the</w:t>
      </w:r>
      <w:r>
        <w:rPr>
          <w:spacing w:val="-1"/>
        </w:rPr>
        <w:t xml:space="preserve"> </w:t>
      </w:r>
      <w:r>
        <w:t>Secretary</w:t>
      </w:r>
      <w:r w:rsidR="0033018B">
        <w:t xml:space="preserve"> or Chief Inspector</w:t>
      </w:r>
      <w:r>
        <w:t>.</w:t>
      </w:r>
      <w:r>
        <w:rPr>
          <w:spacing w:val="40"/>
        </w:rPr>
        <w:t xml:space="preserve"> </w:t>
      </w:r>
      <w:r>
        <w:t>The inspectors of</w:t>
      </w:r>
      <w:r>
        <w:rPr>
          <w:spacing w:val="-4"/>
        </w:rPr>
        <w:t xml:space="preserve"> </w:t>
      </w:r>
      <w:r>
        <w:t>the</w:t>
      </w:r>
      <w:r>
        <w:rPr>
          <w:spacing w:val="-2"/>
        </w:rPr>
        <w:t xml:space="preserve"> </w:t>
      </w:r>
      <w:r>
        <w:t>election</w:t>
      </w:r>
      <w:r>
        <w:rPr>
          <w:spacing w:val="-5"/>
        </w:rPr>
        <w:t xml:space="preserve"> </w:t>
      </w:r>
      <w:r>
        <w:t>shall</w:t>
      </w:r>
      <w:r>
        <w:rPr>
          <w:spacing w:val="-4"/>
        </w:rPr>
        <w:t xml:space="preserve"> </w:t>
      </w:r>
      <w:r>
        <w:t>check</w:t>
      </w:r>
      <w:r>
        <w:rPr>
          <w:spacing w:val="-4"/>
        </w:rPr>
        <w:t xml:space="preserve"> </w:t>
      </w:r>
      <w:r>
        <w:t>the</w:t>
      </w:r>
      <w:r>
        <w:rPr>
          <w:spacing w:val="-6"/>
        </w:rPr>
        <w:t xml:space="preserve"> </w:t>
      </w:r>
      <w:r w:rsidR="003C3C72">
        <w:t>ballots received</w:t>
      </w:r>
      <w:r>
        <w:rPr>
          <w:spacing w:val="-4"/>
        </w:rPr>
        <w:t xml:space="preserve"> </w:t>
      </w:r>
      <w:r>
        <w:t>against</w:t>
      </w:r>
      <w:r>
        <w:rPr>
          <w:spacing w:val="-2"/>
        </w:rPr>
        <w:t xml:space="preserve"> </w:t>
      </w:r>
      <w:r>
        <w:t>the</w:t>
      </w:r>
      <w:r>
        <w:rPr>
          <w:spacing w:val="-2"/>
        </w:rPr>
        <w:t xml:space="preserve"> </w:t>
      </w:r>
      <w:r>
        <w:t>list</w:t>
      </w:r>
      <w:r>
        <w:rPr>
          <w:spacing w:val="-2"/>
        </w:rPr>
        <w:t xml:space="preserve"> </w:t>
      </w:r>
      <w:r>
        <w:t>of</w:t>
      </w:r>
      <w:r>
        <w:rPr>
          <w:spacing w:val="-7"/>
        </w:rPr>
        <w:t xml:space="preserve"> </w:t>
      </w:r>
      <w:r>
        <w:t>members whose</w:t>
      </w:r>
      <w:r>
        <w:rPr>
          <w:spacing w:val="-6"/>
        </w:rPr>
        <w:t xml:space="preserve"> </w:t>
      </w:r>
      <w:r>
        <w:t>dues are paid for the current year</w:t>
      </w:r>
      <w:r w:rsidR="0033018B">
        <w:t xml:space="preserve"> (current roster)</w:t>
      </w:r>
      <w:r>
        <w:t xml:space="preserve"> prior to opening the outer envelope and shall certify the eligibility of the voters as well as the results of the voting</w:t>
      </w:r>
      <w:r w:rsidR="002B4C94">
        <w:t>.</w:t>
      </w:r>
    </w:p>
    <w:p w14:paraId="5BBE768B" w14:textId="77777777" w:rsidR="00B47328" w:rsidRDefault="00B47328">
      <w:pPr>
        <w:pStyle w:val="BodyText"/>
        <w:spacing w:before="4"/>
        <w:rPr>
          <w:sz w:val="25"/>
        </w:rPr>
      </w:pPr>
    </w:p>
    <w:p w14:paraId="2190AF38" w14:textId="35B6264B" w:rsidR="002B4C94" w:rsidRDefault="002B4C94">
      <w:pPr>
        <w:pStyle w:val="ListParagraph"/>
        <w:numPr>
          <w:ilvl w:val="0"/>
          <w:numId w:val="3"/>
        </w:numPr>
        <w:tabs>
          <w:tab w:val="left" w:pos="1940"/>
        </w:tabs>
        <w:ind w:right="281"/>
        <w:jc w:val="both"/>
      </w:pPr>
      <w:r>
        <w:t>The results of the voting shall be immediately delivered to the Board of Directors and each candidate, and further announced to the Club membership in any form in use by the Club.</w:t>
      </w:r>
    </w:p>
    <w:p w14:paraId="469EBE9A" w14:textId="77777777" w:rsidR="002B4C94" w:rsidRDefault="002B4C94" w:rsidP="002B4C94">
      <w:pPr>
        <w:pStyle w:val="ListParagraph"/>
      </w:pPr>
    </w:p>
    <w:p w14:paraId="34D6A7D6" w14:textId="129FD35B" w:rsidR="00B47328" w:rsidRDefault="00DA26E5">
      <w:pPr>
        <w:pStyle w:val="ListParagraph"/>
        <w:numPr>
          <w:ilvl w:val="0"/>
          <w:numId w:val="3"/>
        </w:numPr>
        <w:tabs>
          <w:tab w:val="left" w:pos="1940"/>
        </w:tabs>
        <w:ind w:right="281"/>
        <w:jc w:val="both"/>
      </w:pPr>
      <w:r>
        <w:t>Inspectors</w:t>
      </w:r>
      <w:r>
        <w:rPr>
          <w:spacing w:val="-4"/>
        </w:rPr>
        <w:t xml:space="preserve"> </w:t>
      </w:r>
      <w:r>
        <w:t>of</w:t>
      </w:r>
      <w:r>
        <w:rPr>
          <w:spacing w:val="-3"/>
        </w:rPr>
        <w:t xml:space="preserve"> </w:t>
      </w:r>
      <w:r>
        <w:t>Election shall</w:t>
      </w:r>
      <w:r>
        <w:rPr>
          <w:spacing w:val="-3"/>
        </w:rPr>
        <w:t xml:space="preserve"> </w:t>
      </w:r>
      <w:r>
        <w:t>be</w:t>
      </w:r>
      <w:r w:rsidR="00C078DA">
        <w:t xml:space="preserve"> appointed by the Board and</w:t>
      </w:r>
      <w:r>
        <w:rPr>
          <w:spacing w:val="-1"/>
        </w:rPr>
        <w:t xml:space="preserve"> </w:t>
      </w:r>
      <w:r>
        <w:t>comprised</w:t>
      </w:r>
      <w:r>
        <w:rPr>
          <w:spacing w:val="-1"/>
        </w:rPr>
        <w:t xml:space="preserve"> </w:t>
      </w:r>
      <w:r>
        <w:t>of</w:t>
      </w:r>
      <w:r>
        <w:rPr>
          <w:spacing w:val="-6"/>
        </w:rPr>
        <w:t xml:space="preserve"> </w:t>
      </w:r>
      <w:r>
        <w:t>three</w:t>
      </w:r>
      <w:r>
        <w:rPr>
          <w:spacing w:val="-5"/>
        </w:rPr>
        <w:t xml:space="preserve"> </w:t>
      </w:r>
      <w:r>
        <w:t>(3)</w:t>
      </w:r>
      <w:r>
        <w:rPr>
          <w:spacing w:val="-2"/>
        </w:rPr>
        <w:t xml:space="preserve"> </w:t>
      </w:r>
      <w:r>
        <w:t>Club</w:t>
      </w:r>
      <w:r>
        <w:rPr>
          <w:spacing w:val="-7"/>
        </w:rPr>
        <w:t xml:space="preserve"> </w:t>
      </w:r>
      <w:r>
        <w:t>members</w:t>
      </w:r>
      <w:r>
        <w:rPr>
          <w:spacing w:val="-4"/>
        </w:rPr>
        <w:t xml:space="preserve"> </w:t>
      </w:r>
      <w:r>
        <w:t>who</w:t>
      </w:r>
      <w:r>
        <w:rPr>
          <w:spacing w:val="-5"/>
        </w:rPr>
        <w:t xml:space="preserve"> </w:t>
      </w:r>
      <w:r>
        <w:t>are not</w:t>
      </w:r>
      <w:r>
        <w:rPr>
          <w:spacing w:val="-2"/>
        </w:rPr>
        <w:t xml:space="preserve"> </w:t>
      </w:r>
      <w:r>
        <w:t>on</w:t>
      </w:r>
      <w:r>
        <w:rPr>
          <w:spacing w:val="-6"/>
        </w:rPr>
        <w:t xml:space="preserve"> </w:t>
      </w:r>
      <w:r>
        <w:t>the</w:t>
      </w:r>
      <w:r>
        <w:rPr>
          <w:spacing w:val="-7"/>
        </w:rPr>
        <w:t xml:space="preserve"> </w:t>
      </w:r>
      <w:r>
        <w:t>ballot</w:t>
      </w:r>
      <w:r>
        <w:rPr>
          <w:spacing w:val="-2"/>
        </w:rPr>
        <w:t xml:space="preserve"> </w:t>
      </w:r>
      <w:r>
        <w:t>for</w:t>
      </w:r>
      <w:r>
        <w:rPr>
          <w:spacing w:val="-3"/>
        </w:rPr>
        <w:t xml:space="preserve"> </w:t>
      </w:r>
      <w:r>
        <w:t>election. The</w:t>
      </w:r>
      <w:r>
        <w:rPr>
          <w:spacing w:val="-7"/>
        </w:rPr>
        <w:t xml:space="preserve"> </w:t>
      </w:r>
      <w:r>
        <w:t>Inspectors</w:t>
      </w:r>
      <w:r>
        <w:rPr>
          <w:spacing w:val="-5"/>
        </w:rPr>
        <w:t xml:space="preserve"> </w:t>
      </w:r>
      <w:r>
        <w:t>are</w:t>
      </w:r>
      <w:r>
        <w:rPr>
          <w:spacing w:val="-2"/>
        </w:rPr>
        <w:t xml:space="preserve"> </w:t>
      </w:r>
      <w:r>
        <w:t>responsible</w:t>
      </w:r>
      <w:r>
        <w:rPr>
          <w:spacing w:val="-2"/>
        </w:rPr>
        <w:t xml:space="preserve"> </w:t>
      </w:r>
      <w:r>
        <w:t>for</w:t>
      </w:r>
      <w:r>
        <w:rPr>
          <w:spacing w:val="-3"/>
        </w:rPr>
        <w:t xml:space="preserve"> </w:t>
      </w:r>
      <w:r>
        <w:t>counting the ballots and certifying all results</w:t>
      </w:r>
      <w:r w:rsidR="00E569F6">
        <w:t xml:space="preserve"> between December 1</w:t>
      </w:r>
      <w:r w:rsidR="00E569F6" w:rsidRPr="00E569F6">
        <w:rPr>
          <w:vertAlign w:val="superscript"/>
        </w:rPr>
        <w:t>st</w:t>
      </w:r>
      <w:r w:rsidR="00E569F6">
        <w:t xml:space="preserve"> and December 15</w:t>
      </w:r>
      <w:r w:rsidR="00E569F6" w:rsidRPr="00E569F6">
        <w:rPr>
          <w:vertAlign w:val="superscript"/>
        </w:rPr>
        <w:t>th</w:t>
      </w:r>
      <w:r w:rsidR="00E569F6">
        <w:t>.</w:t>
      </w:r>
    </w:p>
    <w:p w14:paraId="29F18174" w14:textId="77777777" w:rsidR="00B47328" w:rsidRDefault="00B47328">
      <w:pPr>
        <w:pStyle w:val="BodyText"/>
        <w:rPr>
          <w:sz w:val="26"/>
        </w:rPr>
      </w:pPr>
    </w:p>
    <w:p w14:paraId="31000846" w14:textId="77777777" w:rsidR="00B47328" w:rsidRDefault="00DA26E5">
      <w:pPr>
        <w:pStyle w:val="Heading1"/>
        <w:spacing w:before="193"/>
        <w:ind w:left="4359" w:right="0"/>
        <w:jc w:val="left"/>
      </w:pPr>
      <w:r>
        <w:rPr>
          <w:color w:val="4F80BC"/>
        </w:rPr>
        <w:t>ARTICLE</w:t>
      </w:r>
      <w:r>
        <w:rPr>
          <w:color w:val="4F80BC"/>
          <w:spacing w:val="-8"/>
        </w:rPr>
        <w:t xml:space="preserve"> </w:t>
      </w:r>
      <w:r>
        <w:rPr>
          <w:color w:val="4F80BC"/>
          <w:spacing w:val="-10"/>
        </w:rPr>
        <w:t>V</w:t>
      </w:r>
    </w:p>
    <w:p w14:paraId="694A23B1" w14:textId="77777777" w:rsidR="00B47328" w:rsidRDefault="00DA26E5">
      <w:pPr>
        <w:pStyle w:val="Heading2"/>
        <w:spacing w:before="43"/>
        <w:ind w:right="440"/>
      </w:pPr>
      <w:r>
        <w:rPr>
          <w:color w:val="4F80BC"/>
          <w:spacing w:val="-2"/>
        </w:rPr>
        <w:t>Committees</w:t>
      </w:r>
    </w:p>
    <w:p w14:paraId="5C483B54" w14:textId="77777777" w:rsidR="00B47328" w:rsidRDefault="00B47328">
      <w:pPr>
        <w:pStyle w:val="BodyText"/>
        <w:spacing w:before="8"/>
        <w:rPr>
          <w:rFonts w:ascii="Calibri"/>
          <w:b/>
          <w:i/>
          <w:sz w:val="24"/>
        </w:rPr>
      </w:pPr>
    </w:p>
    <w:p w14:paraId="5A18F349" w14:textId="77777777" w:rsidR="00B47328" w:rsidRDefault="00DA26E5">
      <w:pPr>
        <w:pStyle w:val="BodyText"/>
        <w:tabs>
          <w:tab w:val="left" w:pos="1579"/>
        </w:tabs>
        <w:ind w:left="1580" w:right="239" w:hanging="1440"/>
      </w:pPr>
      <w:r>
        <w:rPr>
          <w:rFonts w:ascii="Calibri"/>
          <w:b/>
          <w:i/>
          <w:color w:val="4F80BC"/>
        </w:rPr>
        <w:t>Section 1.</w:t>
      </w:r>
      <w:r>
        <w:rPr>
          <w:rFonts w:ascii="Calibri"/>
          <w:b/>
          <w:i/>
          <w:color w:val="4F80BC"/>
        </w:rPr>
        <w:tab/>
      </w:r>
      <w:r>
        <w:t>The Board may each year appoint standing committees subject to their final authorization to</w:t>
      </w:r>
      <w:r>
        <w:rPr>
          <w:spacing w:val="-6"/>
        </w:rPr>
        <w:t xml:space="preserve"> </w:t>
      </w:r>
      <w:r>
        <w:t>advance</w:t>
      </w:r>
      <w:r>
        <w:rPr>
          <w:spacing w:val="-6"/>
        </w:rPr>
        <w:t xml:space="preserve"> </w:t>
      </w:r>
      <w:r>
        <w:t>the</w:t>
      </w:r>
      <w:r>
        <w:rPr>
          <w:spacing w:val="-6"/>
        </w:rPr>
        <w:t xml:space="preserve"> </w:t>
      </w:r>
      <w:r>
        <w:t>work</w:t>
      </w:r>
      <w:r>
        <w:rPr>
          <w:spacing w:val="-1"/>
        </w:rPr>
        <w:t xml:space="preserve"> </w:t>
      </w:r>
      <w:r>
        <w:t>of</w:t>
      </w:r>
      <w:r>
        <w:rPr>
          <w:spacing w:val="-6"/>
        </w:rPr>
        <w:t xml:space="preserve"> </w:t>
      </w:r>
      <w:r>
        <w:t>the</w:t>
      </w:r>
      <w:r>
        <w:rPr>
          <w:spacing w:val="-6"/>
        </w:rPr>
        <w:t xml:space="preserve"> </w:t>
      </w:r>
      <w:r>
        <w:t>club</w:t>
      </w:r>
      <w:r>
        <w:rPr>
          <w:spacing w:val="-3"/>
        </w:rPr>
        <w:t xml:space="preserve"> </w:t>
      </w:r>
      <w:r>
        <w:t>in</w:t>
      </w:r>
      <w:r>
        <w:rPr>
          <w:spacing w:val="-4"/>
        </w:rPr>
        <w:t xml:space="preserve"> </w:t>
      </w:r>
      <w:r>
        <w:t>such matters</w:t>
      </w:r>
      <w:r>
        <w:rPr>
          <w:spacing w:val="-3"/>
        </w:rPr>
        <w:t xml:space="preserve"> </w:t>
      </w:r>
      <w:r>
        <w:t>as</w:t>
      </w:r>
      <w:r>
        <w:rPr>
          <w:spacing w:val="-3"/>
        </w:rPr>
        <w:t xml:space="preserve"> </w:t>
      </w:r>
      <w:r>
        <w:t>dog</w:t>
      </w:r>
      <w:r>
        <w:rPr>
          <w:spacing w:val="-8"/>
        </w:rPr>
        <w:t xml:space="preserve"> </w:t>
      </w:r>
      <w:r>
        <w:t xml:space="preserve">shows, dog rescue, obedience trials, trophies, annual prizes, membership, and other fields </w:t>
      </w:r>
      <w:r>
        <w:lastRenderedPageBreak/>
        <w:t>which may well be served by committees.</w:t>
      </w:r>
    </w:p>
    <w:p w14:paraId="0A3A1555" w14:textId="77777777" w:rsidR="00B47328" w:rsidRDefault="00B47328">
      <w:pPr>
        <w:pStyle w:val="BodyText"/>
        <w:spacing w:before="1"/>
      </w:pPr>
    </w:p>
    <w:p w14:paraId="7151213D" w14:textId="0FC6FB19" w:rsidR="00B47328" w:rsidRDefault="00DA26E5">
      <w:pPr>
        <w:pStyle w:val="BodyText"/>
        <w:tabs>
          <w:tab w:val="left" w:pos="1579"/>
        </w:tabs>
        <w:ind w:left="1580" w:right="280" w:hanging="1440"/>
      </w:pPr>
      <w:r>
        <w:rPr>
          <w:rFonts w:ascii="Calibri"/>
          <w:b/>
          <w:i/>
          <w:color w:val="4F80BC"/>
        </w:rPr>
        <w:t>Section 2.</w:t>
      </w:r>
      <w:r>
        <w:rPr>
          <w:rFonts w:ascii="Calibri"/>
          <w:b/>
          <w:i/>
          <w:color w:val="4F80BC"/>
        </w:rPr>
        <w:tab/>
      </w:r>
      <w:r>
        <w:t>Any</w:t>
      </w:r>
      <w:r>
        <w:rPr>
          <w:spacing w:val="-3"/>
        </w:rPr>
        <w:t xml:space="preserve"> </w:t>
      </w:r>
      <w:r>
        <w:t>committee</w:t>
      </w:r>
      <w:r>
        <w:rPr>
          <w:spacing w:val="-5"/>
        </w:rPr>
        <w:t xml:space="preserve"> </w:t>
      </w:r>
      <w:r>
        <w:t>appointment</w:t>
      </w:r>
      <w:r>
        <w:rPr>
          <w:spacing w:val="-6"/>
        </w:rPr>
        <w:t xml:space="preserve"> </w:t>
      </w:r>
      <w:r>
        <w:t>may be</w:t>
      </w:r>
      <w:r>
        <w:rPr>
          <w:spacing w:val="-1"/>
        </w:rPr>
        <w:t xml:space="preserve"> </w:t>
      </w:r>
      <w:r>
        <w:t>terminated</w:t>
      </w:r>
      <w:r>
        <w:rPr>
          <w:spacing w:val="-6"/>
        </w:rPr>
        <w:t xml:space="preserve"> </w:t>
      </w:r>
      <w:r>
        <w:t>by a</w:t>
      </w:r>
      <w:r>
        <w:rPr>
          <w:spacing w:val="-5"/>
        </w:rPr>
        <w:t xml:space="preserve"> </w:t>
      </w:r>
      <w:r>
        <w:t>majority vote</w:t>
      </w:r>
      <w:r>
        <w:rPr>
          <w:spacing w:val="-6"/>
        </w:rPr>
        <w:t xml:space="preserve"> </w:t>
      </w:r>
      <w:r>
        <w:t>of</w:t>
      </w:r>
      <w:r>
        <w:rPr>
          <w:spacing w:val="-3"/>
        </w:rPr>
        <w:t xml:space="preserve"> </w:t>
      </w:r>
      <w:r>
        <w:t>the</w:t>
      </w:r>
      <w:r>
        <w:rPr>
          <w:spacing w:val="-1"/>
        </w:rPr>
        <w:t xml:space="preserve"> </w:t>
      </w:r>
      <w:r>
        <w:t>Board upon written notice to the appointee, and the Board may appoint successors to those positions whose service has been terminated.</w:t>
      </w:r>
    </w:p>
    <w:p w14:paraId="5F9BB710" w14:textId="73CAB780" w:rsidR="00E569F6" w:rsidRDefault="00E569F6">
      <w:pPr>
        <w:pStyle w:val="BodyText"/>
        <w:tabs>
          <w:tab w:val="left" w:pos="1579"/>
        </w:tabs>
        <w:ind w:left="1580" w:right="280" w:hanging="1440"/>
      </w:pPr>
    </w:p>
    <w:p w14:paraId="42EEAFC6" w14:textId="3E4802BD" w:rsidR="00E569F6" w:rsidRPr="00E569F6" w:rsidRDefault="00E569F6">
      <w:pPr>
        <w:pStyle w:val="BodyText"/>
        <w:tabs>
          <w:tab w:val="left" w:pos="1579"/>
        </w:tabs>
        <w:ind w:left="1580" w:right="280" w:hanging="1440"/>
        <w:rPr>
          <w:bCs/>
          <w:iCs/>
        </w:rPr>
      </w:pPr>
      <w:r>
        <w:rPr>
          <w:rFonts w:ascii="Calibri"/>
          <w:b/>
          <w:i/>
          <w:color w:val="4F80BC"/>
        </w:rPr>
        <w:t>Section 3</w:t>
      </w:r>
      <w:r>
        <w:rPr>
          <w:rFonts w:ascii="Calibri"/>
          <w:b/>
          <w:i/>
          <w:color w:val="4F80BC"/>
        </w:rPr>
        <w:tab/>
      </w:r>
      <w:r w:rsidRPr="00E569F6">
        <w:rPr>
          <w:bCs/>
          <w:iCs/>
        </w:rPr>
        <w:t>Any work product developed or provided by Club members for the benefit of the Club constitutes Club property including, but not limited to, websites, newsletters, brochures, flyers and banners and all products are to be retained by the Club.</w:t>
      </w:r>
    </w:p>
    <w:p w14:paraId="50750650" w14:textId="77777777" w:rsidR="00B47328" w:rsidRDefault="00B47328">
      <w:pPr>
        <w:pStyle w:val="BodyText"/>
        <w:rPr>
          <w:sz w:val="26"/>
        </w:rPr>
      </w:pPr>
    </w:p>
    <w:p w14:paraId="34800D4B" w14:textId="583F4E87" w:rsidR="00B47328" w:rsidRDefault="00DA26E5">
      <w:pPr>
        <w:pStyle w:val="Heading1"/>
        <w:spacing w:before="217"/>
        <w:ind w:left="4460" w:right="0"/>
        <w:jc w:val="left"/>
      </w:pPr>
      <w:r>
        <w:rPr>
          <w:color w:val="4F80BC"/>
        </w:rPr>
        <w:t>ARTICLE</w:t>
      </w:r>
      <w:r>
        <w:rPr>
          <w:color w:val="4F80BC"/>
          <w:spacing w:val="-8"/>
        </w:rPr>
        <w:t xml:space="preserve"> </w:t>
      </w:r>
      <w:r>
        <w:rPr>
          <w:color w:val="4F80BC"/>
          <w:spacing w:val="-5"/>
        </w:rPr>
        <w:t>VI</w:t>
      </w:r>
    </w:p>
    <w:p w14:paraId="2F8AD51B" w14:textId="77777777" w:rsidR="00B47328" w:rsidRDefault="00DA26E5">
      <w:pPr>
        <w:pStyle w:val="Heading2"/>
        <w:spacing w:before="1"/>
        <w:ind w:left="4371" w:right="4375"/>
      </w:pPr>
      <w:r>
        <w:rPr>
          <w:color w:val="4F80BC"/>
          <w:spacing w:val="-2"/>
        </w:rPr>
        <w:t>Discipline</w:t>
      </w:r>
    </w:p>
    <w:p w14:paraId="3049E2D3" w14:textId="77777777" w:rsidR="00B47328" w:rsidRDefault="00DA26E5">
      <w:pPr>
        <w:pStyle w:val="BodyText"/>
        <w:tabs>
          <w:tab w:val="left" w:pos="1579"/>
        </w:tabs>
        <w:spacing w:before="72"/>
        <w:ind w:left="1580" w:right="445" w:hanging="1440"/>
      </w:pPr>
      <w:r>
        <w:rPr>
          <w:rFonts w:ascii="Calibri" w:hAnsi="Calibri"/>
          <w:b/>
          <w:i/>
          <w:color w:val="4F80BC"/>
        </w:rPr>
        <w:t>Section 1.</w:t>
      </w:r>
      <w:r>
        <w:rPr>
          <w:rFonts w:ascii="Calibri" w:hAnsi="Calibri"/>
          <w:b/>
          <w:i/>
          <w:color w:val="4F80BC"/>
        </w:rPr>
        <w:tab/>
      </w:r>
      <w:r w:rsidRPr="003C3C72">
        <w:rPr>
          <w:rFonts w:asciiTheme="minorHAnsi" w:hAnsiTheme="minorHAnsi" w:cstheme="minorHAnsi"/>
          <w:b/>
          <w:bCs/>
          <w:i/>
          <w:iCs/>
          <w:color w:val="548DD4" w:themeColor="text2" w:themeTint="99"/>
        </w:rPr>
        <w:t>American Kennel</w:t>
      </w:r>
      <w:r w:rsidRPr="003C3C72">
        <w:rPr>
          <w:rFonts w:asciiTheme="minorHAnsi" w:hAnsiTheme="minorHAnsi" w:cstheme="minorHAnsi"/>
          <w:b/>
          <w:bCs/>
          <w:i/>
          <w:iCs/>
          <w:color w:val="548DD4" w:themeColor="text2" w:themeTint="99"/>
          <w:spacing w:val="-3"/>
        </w:rPr>
        <w:t xml:space="preserve"> </w:t>
      </w:r>
      <w:r w:rsidRPr="003C3C72">
        <w:rPr>
          <w:rFonts w:asciiTheme="minorHAnsi" w:hAnsiTheme="minorHAnsi" w:cstheme="minorHAnsi"/>
          <w:b/>
          <w:bCs/>
          <w:i/>
          <w:iCs/>
          <w:color w:val="548DD4" w:themeColor="text2" w:themeTint="99"/>
        </w:rPr>
        <w:t>Club</w:t>
      </w:r>
      <w:r w:rsidRPr="003C3C72">
        <w:rPr>
          <w:rFonts w:asciiTheme="minorHAnsi" w:hAnsiTheme="minorHAnsi" w:cstheme="minorHAnsi"/>
          <w:b/>
          <w:bCs/>
          <w:i/>
          <w:iCs/>
          <w:color w:val="548DD4" w:themeColor="text2" w:themeTint="99"/>
          <w:spacing w:val="-8"/>
        </w:rPr>
        <w:t xml:space="preserve"> </w:t>
      </w:r>
      <w:r w:rsidRPr="003C3C72">
        <w:rPr>
          <w:rFonts w:asciiTheme="minorHAnsi" w:hAnsiTheme="minorHAnsi" w:cstheme="minorHAnsi"/>
          <w:b/>
          <w:bCs/>
          <w:i/>
          <w:iCs/>
          <w:color w:val="548DD4" w:themeColor="text2" w:themeTint="99"/>
        </w:rPr>
        <w:t>Suspension</w:t>
      </w:r>
      <w:r w:rsidRPr="003C3C72">
        <w:rPr>
          <w:color w:val="548DD4" w:themeColor="text2" w:themeTint="99"/>
        </w:rPr>
        <w:t xml:space="preserve"> </w:t>
      </w:r>
      <w:r>
        <w:t>–</w:t>
      </w:r>
      <w:r>
        <w:rPr>
          <w:spacing w:val="-5"/>
        </w:rPr>
        <w:t xml:space="preserve"> </w:t>
      </w:r>
      <w:r>
        <w:t>Any</w:t>
      </w:r>
      <w:r>
        <w:rPr>
          <w:spacing w:val="-3"/>
        </w:rPr>
        <w:t xml:space="preserve"> </w:t>
      </w:r>
      <w:r>
        <w:t>member</w:t>
      </w:r>
      <w:r>
        <w:rPr>
          <w:spacing w:val="-2"/>
        </w:rPr>
        <w:t xml:space="preserve"> </w:t>
      </w:r>
      <w:r>
        <w:t>who</w:t>
      </w:r>
      <w:r>
        <w:rPr>
          <w:spacing w:val="-1"/>
        </w:rPr>
        <w:t xml:space="preserve"> </w:t>
      </w:r>
      <w:r>
        <w:t>is</w:t>
      </w:r>
      <w:r>
        <w:rPr>
          <w:spacing w:val="-8"/>
        </w:rPr>
        <w:t xml:space="preserve"> </w:t>
      </w:r>
      <w:r>
        <w:t>suspended</w:t>
      </w:r>
      <w:r>
        <w:rPr>
          <w:spacing w:val="-6"/>
        </w:rPr>
        <w:t xml:space="preserve"> </w:t>
      </w:r>
      <w:r>
        <w:t>from</w:t>
      </w:r>
      <w:r>
        <w:rPr>
          <w:spacing w:val="-4"/>
        </w:rPr>
        <w:t xml:space="preserve"> </w:t>
      </w:r>
      <w:r>
        <w:t>the privileges of</w:t>
      </w:r>
      <w:r>
        <w:rPr>
          <w:spacing w:val="-4"/>
        </w:rPr>
        <w:t xml:space="preserve"> </w:t>
      </w:r>
      <w:r>
        <w:t>the</w:t>
      </w:r>
      <w:r>
        <w:rPr>
          <w:spacing w:val="-3"/>
        </w:rPr>
        <w:t xml:space="preserve"> </w:t>
      </w:r>
      <w:r>
        <w:t>AKC</w:t>
      </w:r>
      <w:r>
        <w:rPr>
          <w:spacing w:val="-1"/>
        </w:rPr>
        <w:t xml:space="preserve"> </w:t>
      </w:r>
      <w:r>
        <w:t>shall automatically be suspended from</w:t>
      </w:r>
      <w:r>
        <w:rPr>
          <w:spacing w:val="-1"/>
        </w:rPr>
        <w:t xml:space="preserve"> </w:t>
      </w:r>
      <w:r>
        <w:t>the</w:t>
      </w:r>
      <w:r>
        <w:rPr>
          <w:spacing w:val="-3"/>
        </w:rPr>
        <w:t xml:space="preserve"> </w:t>
      </w:r>
      <w:r>
        <w:t>privileges of this club for the concurrent time frame as set by the AKC or BMDCA.</w:t>
      </w:r>
      <w:r>
        <w:rPr>
          <w:spacing w:val="40"/>
        </w:rPr>
        <w:t xml:space="preserve"> </w:t>
      </w:r>
      <w:r>
        <w:t>The member is required to notify the Club Secretary of the AKC or BMDCA disciplinary actions once finalized.</w:t>
      </w:r>
    </w:p>
    <w:p w14:paraId="1D8F799E" w14:textId="77777777" w:rsidR="00B47328" w:rsidRDefault="00B47328">
      <w:pPr>
        <w:pStyle w:val="BodyText"/>
        <w:spacing w:before="1"/>
      </w:pPr>
    </w:p>
    <w:p w14:paraId="24396862" w14:textId="26DA58C4" w:rsidR="00B47328" w:rsidRDefault="00DA26E5">
      <w:pPr>
        <w:pStyle w:val="BodyText"/>
        <w:tabs>
          <w:tab w:val="left" w:pos="1579"/>
        </w:tabs>
        <w:ind w:left="1580" w:right="142" w:hanging="1440"/>
      </w:pPr>
      <w:r>
        <w:rPr>
          <w:rFonts w:ascii="Calibri" w:hAnsi="Calibri"/>
          <w:b/>
          <w:i/>
          <w:color w:val="4F80BC"/>
        </w:rPr>
        <w:t>Section 2.</w:t>
      </w:r>
      <w:r>
        <w:rPr>
          <w:rFonts w:ascii="Calibri" w:hAnsi="Calibri"/>
          <w:b/>
          <w:i/>
          <w:color w:val="4F80BC"/>
        </w:rPr>
        <w:tab/>
        <w:t xml:space="preserve">Charges </w:t>
      </w:r>
      <w:r>
        <w:rPr>
          <w:b/>
          <w:i/>
        </w:rPr>
        <w:t xml:space="preserve">– </w:t>
      </w:r>
      <w:r>
        <w:t>Any member may prefer charges against another member for alleged misconduct prejudicial to the best interests of the Club or the breed.</w:t>
      </w:r>
      <w:r>
        <w:rPr>
          <w:spacing w:val="40"/>
        </w:rPr>
        <w:t xml:space="preserve"> </w:t>
      </w:r>
      <w:r>
        <w:t>Written charges with specifications must</w:t>
      </w:r>
      <w:r>
        <w:rPr>
          <w:spacing w:val="-1"/>
        </w:rPr>
        <w:t xml:space="preserve"> </w:t>
      </w:r>
      <w:r>
        <w:t>be filed in duplicate with the Secretary together with a deposit of</w:t>
      </w:r>
      <w:r>
        <w:rPr>
          <w:spacing w:val="-5"/>
        </w:rPr>
        <w:t xml:space="preserve"> </w:t>
      </w:r>
      <w:r>
        <w:t>$20 which shall</w:t>
      </w:r>
      <w:r>
        <w:rPr>
          <w:spacing w:val="-1"/>
        </w:rPr>
        <w:t xml:space="preserve"> </w:t>
      </w:r>
      <w:r>
        <w:t>be forfeited if such charges are</w:t>
      </w:r>
      <w:r>
        <w:rPr>
          <w:spacing w:val="-4"/>
        </w:rPr>
        <w:t xml:space="preserve"> </w:t>
      </w:r>
      <w:r>
        <w:t>not</w:t>
      </w:r>
      <w:r>
        <w:rPr>
          <w:spacing w:val="-4"/>
        </w:rPr>
        <w:t xml:space="preserve"> </w:t>
      </w:r>
      <w:r>
        <w:t>sustained</w:t>
      </w:r>
      <w:r>
        <w:rPr>
          <w:spacing w:val="-4"/>
        </w:rPr>
        <w:t xml:space="preserve"> </w:t>
      </w:r>
      <w:r>
        <w:t>by the Board or a Committee following a hearing.</w:t>
      </w:r>
      <w:r>
        <w:rPr>
          <w:spacing w:val="40"/>
        </w:rPr>
        <w:t xml:space="preserve"> </w:t>
      </w:r>
      <w:r>
        <w:t>The Secretary shall promptly</w:t>
      </w:r>
      <w:r>
        <w:rPr>
          <w:spacing w:val="40"/>
        </w:rPr>
        <w:t xml:space="preserve"> </w:t>
      </w:r>
      <w:r>
        <w:t>send a copy of the charges to each member of the Board or present them at a Board Meeting</w:t>
      </w:r>
      <w:r w:rsidR="0008038C">
        <w:t xml:space="preserve">, </w:t>
      </w:r>
      <w:r>
        <w:t>and the Board shall first consider whether the actions alleged in the</w:t>
      </w:r>
      <w:r>
        <w:rPr>
          <w:spacing w:val="-1"/>
        </w:rPr>
        <w:t xml:space="preserve"> </w:t>
      </w:r>
      <w:r>
        <w:t>charges, if</w:t>
      </w:r>
      <w:r>
        <w:rPr>
          <w:spacing w:val="-7"/>
        </w:rPr>
        <w:t xml:space="preserve"> </w:t>
      </w:r>
      <w:r>
        <w:t>proven,</w:t>
      </w:r>
      <w:r>
        <w:rPr>
          <w:spacing w:val="-8"/>
        </w:rPr>
        <w:t xml:space="preserve"> </w:t>
      </w:r>
      <w:r>
        <w:t>might</w:t>
      </w:r>
      <w:r>
        <w:rPr>
          <w:spacing w:val="-6"/>
        </w:rPr>
        <w:t xml:space="preserve"> </w:t>
      </w:r>
      <w:r>
        <w:t>constitute</w:t>
      </w:r>
      <w:r>
        <w:rPr>
          <w:spacing w:val="-6"/>
        </w:rPr>
        <w:t xml:space="preserve"> </w:t>
      </w:r>
      <w:r>
        <w:t>conduct</w:t>
      </w:r>
      <w:r>
        <w:rPr>
          <w:spacing w:val="-6"/>
        </w:rPr>
        <w:t xml:space="preserve"> </w:t>
      </w:r>
      <w:r>
        <w:t>prejudicial</w:t>
      </w:r>
      <w:r>
        <w:rPr>
          <w:spacing w:val="-2"/>
        </w:rPr>
        <w:t xml:space="preserve"> </w:t>
      </w:r>
      <w:r>
        <w:t>to</w:t>
      </w:r>
      <w:r>
        <w:rPr>
          <w:spacing w:val="-1"/>
        </w:rPr>
        <w:t xml:space="preserve"> </w:t>
      </w:r>
      <w:r>
        <w:t>the</w:t>
      </w:r>
      <w:r>
        <w:rPr>
          <w:spacing w:val="-1"/>
        </w:rPr>
        <w:t xml:space="preserve"> </w:t>
      </w:r>
      <w:r>
        <w:t>best</w:t>
      </w:r>
      <w:r>
        <w:rPr>
          <w:spacing w:val="-1"/>
        </w:rPr>
        <w:t xml:space="preserve"> </w:t>
      </w:r>
      <w:r>
        <w:t>interests of the Club or the breed.</w:t>
      </w:r>
      <w:r>
        <w:rPr>
          <w:spacing w:val="40"/>
        </w:rPr>
        <w:t xml:space="preserve"> </w:t>
      </w:r>
      <w:r>
        <w:t xml:space="preserve">If the Board considers that the charges do not allege conduct </w:t>
      </w:r>
      <w:r w:rsidR="0008038C">
        <w:t>that</w:t>
      </w:r>
      <w:r>
        <w:t xml:space="preserve"> would be prejudicial to the interests of the Club or the breed, it may refuse to entertain jurisdiction.</w:t>
      </w:r>
      <w:r>
        <w:rPr>
          <w:spacing w:val="40"/>
        </w:rPr>
        <w:t xml:space="preserve"> </w:t>
      </w:r>
      <w:r>
        <w:t>If the Board entertains jurisdiction of the charges, it</w:t>
      </w:r>
      <w:r>
        <w:rPr>
          <w:spacing w:val="-1"/>
        </w:rPr>
        <w:t xml:space="preserve"> </w:t>
      </w:r>
      <w:r>
        <w:t>shall fix a date</w:t>
      </w:r>
      <w:r>
        <w:rPr>
          <w:spacing w:val="-1"/>
        </w:rPr>
        <w:t xml:space="preserve"> </w:t>
      </w:r>
      <w:r>
        <w:t>of</w:t>
      </w:r>
      <w:r>
        <w:rPr>
          <w:spacing w:val="-2"/>
        </w:rPr>
        <w:t xml:space="preserve"> </w:t>
      </w:r>
      <w:r>
        <w:t>hearing by the Board or an independent</w:t>
      </w:r>
      <w:r>
        <w:rPr>
          <w:spacing w:val="-1"/>
        </w:rPr>
        <w:t xml:space="preserve"> </w:t>
      </w:r>
      <w:r>
        <w:t>Committee of 3 club members</w:t>
      </w:r>
      <w:r w:rsidR="0008038C">
        <w:t>,</w:t>
      </w:r>
      <w:r>
        <w:t xml:space="preserve"> </w:t>
      </w:r>
      <w:r w:rsidR="0008038C">
        <w:t xml:space="preserve">and </w:t>
      </w:r>
      <w:r>
        <w:t>should a Board conflict exist, not less than three weeks or more than six weeks thereafter.</w:t>
      </w:r>
      <w:r>
        <w:rPr>
          <w:spacing w:val="40"/>
        </w:rPr>
        <w:t xml:space="preserve"> </w:t>
      </w:r>
      <w:r>
        <w:t>The Secretary shall promptly send one copy of the charges to the accused</w:t>
      </w:r>
      <w:r>
        <w:rPr>
          <w:spacing w:val="-1"/>
        </w:rPr>
        <w:t xml:space="preserve"> </w:t>
      </w:r>
      <w:r>
        <w:t>member by registered</w:t>
      </w:r>
      <w:r>
        <w:rPr>
          <w:spacing w:val="-1"/>
        </w:rPr>
        <w:t xml:space="preserve"> </w:t>
      </w:r>
      <w:r>
        <w:t>mail together with the</w:t>
      </w:r>
      <w:r>
        <w:rPr>
          <w:spacing w:val="-1"/>
        </w:rPr>
        <w:t xml:space="preserve"> </w:t>
      </w:r>
      <w:r>
        <w:t>notice of the hearing and an assurance that the defendant may personally appear in his</w:t>
      </w:r>
      <w:r w:rsidR="003C3C72">
        <w:t>/her</w:t>
      </w:r>
      <w:r>
        <w:t xml:space="preserve"> defense and bring witnesses if he</w:t>
      </w:r>
      <w:r w:rsidR="003C3C72">
        <w:t>/she</w:t>
      </w:r>
      <w:r>
        <w:t xml:space="preserve"> wishes.</w:t>
      </w:r>
    </w:p>
    <w:p w14:paraId="4966441A" w14:textId="77777777" w:rsidR="00B47328" w:rsidRDefault="00B47328">
      <w:pPr>
        <w:pStyle w:val="BodyText"/>
        <w:spacing w:before="11"/>
        <w:rPr>
          <w:sz w:val="21"/>
        </w:rPr>
      </w:pPr>
    </w:p>
    <w:p w14:paraId="734F84BD" w14:textId="51EDCF4E" w:rsidR="00B47328" w:rsidRDefault="00DA26E5">
      <w:pPr>
        <w:pStyle w:val="BodyText"/>
        <w:tabs>
          <w:tab w:val="left" w:pos="1579"/>
        </w:tabs>
        <w:ind w:left="1580" w:right="164" w:hanging="1440"/>
      </w:pPr>
      <w:r>
        <w:rPr>
          <w:rFonts w:ascii="Calibri" w:hAnsi="Calibri"/>
          <w:b/>
          <w:i/>
          <w:color w:val="4F80BC"/>
        </w:rPr>
        <w:t>Section 3.</w:t>
      </w:r>
      <w:r>
        <w:rPr>
          <w:rFonts w:ascii="Calibri" w:hAnsi="Calibri"/>
          <w:b/>
          <w:i/>
          <w:color w:val="4F80BC"/>
        </w:rPr>
        <w:tab/>
        <w:t>Board</w:t>
      </w:r>
      <w:r>
        <w:rPr>
          <w:rFonts w:ascii="Calibri" w:hAnsi="Calibri"/>
          <w:b/>
          <w:i/>
          <w:color w:val="4F80BC"/>
          <w:spacing w:val="-4"/>
        </w:rPr>
        <w:t xml:space="preserve"> </w:t>
      </w:r>
      <w:r>
        <w:rPr>
          <w:rFonts w:ascii="Calibri" w:hAnsi="Calibri"/>
          <w:b/>
          <w:i/>
          <w:color w:val="4F80BC"/>
        </w:rPr>
        <w:t xml:space="preserve">Hearing </w:t>
      </w:r>
      <w:r>
        <w:rPr>
          <w:b/>
          <w:i/>
        </w:rPr>
        <w:t xml:space="preserve">– </w:t>
      </w:r>
      <w:r>
        <w:t>The Board or</w:t>
      </w:r>
      <w:r>
        <w:rPr>
          <w:spacing w:val="-3"/>
        </w:rPr>
        <w:t xml:space="preserve"> </w:t>
      </w:r>
      <w:r>
        <w:t>Committee</w:t>
      </w:r>
      <w:r>
        <w:rPr>
          <w:spacing w:val="-1"/>
        </w:rPr>
        <w:t xml:space="preserve"> </w:t>
      </w:r>
      <w:r>
        <w:t>shall have complete</w:t>
      </w:r>
      <w:r>
        <w:rPr>
          <w:spacing w:val="-1"/>
        </w:rPr>
        <w:t xml:space="preserve"> </w:t>
      </w:r>
      <w:r>
        <w:t>authority to</w:t>
      </w:r>
      <w:r>
        <w:rPr>
          <w:spacing w:val="-2"/>
        </w:rPr>
        <w:t xml:space="preserve"> </w:t>
      </w:r>
      <w:r>
        <w:t>decide whether counsel may attend the hearing, but both complainant and defendant shall be treated uniformly in that regard.</w:t>
      </w:r>
      <w:r>
        <w:rPr>
          <w:spacing w:val="40"/>
        </w:rPr>
        <w:t xml:space="preserve"> </w:t>
      </w:r>
      <w:r>
        <w:t>Should the charges be sustained after hearing</w:t>
      </w:r>
      <w:r>
        <w:rPr>
          <w:spacing w:val="-1"/>
        </w:rPr>
        <w:t xml:space="preserve"> </w:t>
      </w:r>
      <w:r>
        <w:t>all</w:t>
      </w:r>
      <w:r>
        <w:rPr>
          <w:spacing w:val="-5"/>
        </w:rPr>
        <w:t xml:space="preserve"> </w:t>
      </w:r>
      <w:r>
        <w:t>evidence</w:t>
      </w:r>
      <w:r>
        <w:rPr>
          <w:spacing w:val="-3"/>
        </w:rPr>
        <w:t xml:space="preserve"> </w:t>
      </w:r>
      <w:r>
        <w:t>and</w:t>
      </w:r>
      <w:r>
        <w:rPr>
          <w:spacing w:val="-8"/>
        </w:rPr>
        <w:t xml:space="preserve"> </w:t>
      </w:r>
      <w:r>
        <w:t>testimony</w:t>
      </w:r>
      <w:r>
        <w:rPr>
          <w:spacing w:val="-5"/>
        </w:rPr>
        <w:t xml:space="preserve"> </w:t>
      </w:r>
      <w:r>
        <w:t>presented</w:t>
      </w:r>
      <w:r>
        <w:rPr>
          <w:spacing w:val="-3"/>
        </w:rPr>
        <w:t xml:space="preserve"> </w:t>
      </w:r>
      <w:r>
        <w:t>by</w:t>
      </w:r>
      <w:r>
        <w:rPr>
          <w:spacing w:val="-5"/>
        </w:rPr>
        <w:t xml:space="preserve"> </w:t>
      </w:r>
      <w:r>
        <w:t>the</w:t>
      </w:r>
      <w:r>
        <w:rPr>
          <w:spacing w:val="-3"/>
        </w:rPr>
        <w:t xml:space="preserve"> </w:t>
      </w:r>
      <w:r>
        <w:t>complainant</w:t>
      </w:r>
      <w:r>
        <w:rPr>
          <w:spacing w:val="-3"/>
        </w:rPr>
        <w:t xml:space="preserve"> </w:t>
      </w:r>
      <w:r>
        <w:t>and</w:t>
      </w:r>
      <w:r>
        <w:rPr>
          <w:spacing w:val="-3"/>
        </w:rPr>
        <w:t xml:space="preserve"> </w:t>
      </w:r>
      <w:r>
        <w:t>defendant, the Board or Committee may, by a majority vote of those present, reprimand or suspend the defendant from all privileges of the Club for</w:t>
      </w:r>
      <w:r w:rsidR="009773CB">
        <w:t xml:space="preserve"> a defined period of time </w:t>
      </w:r>
      <w:r>
        <w:t>from the date of the hearing.</w:t>
      </w:r>
      <w:r>
        <w:rPr>
          <w:spacing w:val="40"/>
        </w:rPr>
        <w:t xml:space="preserve"> </w:t>
      </w:r>
      <w:r>
        <w:t>And if it deems that punishment insufficient, it may also recommend to the membership that the penalty be expulsion.</w:t>
      </w:r>
      <w:r>
        <w:rPr>
          <w:spacing w:val="40"/>
        </w:rPr>
        <w:t xml:space="preserve"> </w:t>
      </w:r>
      <w:r>
        <w:t>In such case, the suspension shall not restrict the defendant’s right to appear before his</w:t>
      </w:r>
      <w:r w:rsidR="003C3C72">
        <w:t>/her</w:t>
      </w:r>
      <w:r>
        <w:t xml:space="preserve"> fellow members at the ensuing Club meeting which considers the recommendation of the</w:t>
      </w:r>
      <w:r>
        <w:rPr>
          <w:spacing w:val="-1"/>
        </w:rPr>
        <w:t xml:space="preserve"> </w:t>
      </w:r>
      <w:r>
        <w:t>Board or</w:t>
      </w:r>
      <w:r>
        <w:rPr>
          <w:spacing w:val="-3"/>
        </w:rPr>
        <w:t xml:space="preserve"> </w:t>
      </w:r>
      <w:r>
        <w:t>Committee.</w:t>
      </w:r>
      <w:r>
        <w:rPr>
          <w:spacing w:val="40"/>
        </w:rPr>
        <w:t xml:space="preserve"> </w:t>
      </w:r>
      <w:r>
        <w:t>Immediately after the Board</w:t>
      </w:r>
      <w:r>
        <w:rPr>
          <w:spacing w:val="-3"/>
        </w:rPr>
        <w:t xml:space="preserve"> </w:t>
      </w:r>
      <w:r>
        <w:t>or Committee has reached a decision, its findings shall be put in written form and filed with the Secretary.</w:t>
      </w:r>
      <w:r>
        <w:rPr>
          <w:spacing w:val="40"/>
        </w:rPr>
        <w:t xml:space="preserve"> </w:t>
      </w:r>
      <w:r>
        <w:t>The Secretary in turn shall notify each of the parties of the decision and penalty if any.</w:t>
      </w:r>
    </w:p>
    <w:p w14:paraId="4CA44B0F" w14:textId="77777777" w:rsidR="00B47328" w:rsidRDefault="00B47328">
      <w:pPr>
        <w:pStyle w:val="BodyText"/>
        <w:spacing w:before="11"/>
        <w:rPr>
          <w:sz w:val="21"/>
        </w:rPr>
      </w:pPr>
    </w:p>
    <w:p w14:paraId="17DE3B2A" w14:textId="03430E3C" w:rsidR="00B47328" w:rsidRDefault="00DA26E5" w:rsidP="009773CB">
      <w:pPr>
        <w:pStyle w:val="BodyText"/>
        <w:tabs>
          <w:tab w:val="left" w:pos="1579"/>
        </w:tabs>
        <w:ind w:left="1580" w:right="239" w:hanging="1440"/>
      </w:pPr>
      <w:r>
        <w:rPr>
          <w:rFonts w:ascii="Calibri" w:hAnsi="Calibri"/>
          <w:b/>
          <w:i/>
          <w:color w:val="4F80BC"/>
        </w:rPr>
        <w:t>Section 4.</w:t>
      </w:r>
      <w:r>
        <w:rPr>
          <w:rFonts w:ascii="Calibri" w:hAnsi="Calibri"/>
          <w:b/>
          <w:i/>
          <w:color w:val="4F80BC"/>
        </w:rPr>
        <w:tab/>
        <w:t xml:space="preserve">Expulsion </w:t>
      </w:r>
      <w:r>
        <w:rPr>
          <w:b/>
          <w:i/>
        </w:rPr>
        <w:t>–</w:t>
      </w:r>
      <w:r>
        <w:rPr>
          <w:b/>
          <w:i/>
          <w:spacing w:val="-1"/>
        </w:rPr>
        <w:t xml:space="preserve"> </w:t>
      </w:r>
      <w:r>
        <w:t>Expulsion of</w:t>
      </w:r>
      <w:r>
        <w:rPr>
          <w:spacing w:val="-7"/>
        </w:rPr>
        <w:t xml:space="preserve"> </w:t>
      </w:r>
      <w:r>
        <w:t>a</w:t>
      </w:r>
      <w:r>
        <w:rPr>
          <w:spacing w:val="-5"/>
        </w:rPr>
        <w:t xml:space="preserve"> </w:t>
      </w:r>
      <w:r>
        <w:t>member</w:t>
      </w:r>
      <w:r>
        <w:rPr>
          <w:spacing w:val="-6"/>
        </w:rPr>
        <w:t xml:space="preserve"> </w:t>
      </w:r>
      <w:r>
        <w:t>from the</w:t>
      </w:r>
      <w:r>
        <w:rPr>
          <w:spacing w:val="-6"/>
        </w:rPr>
        <w:t xml:space="preserve"> </w:t>
      </w:r>
      <w:r>
        <w:t>Club</w:t>
      </w:r>
      <w:r>
        <w:rPr>
          <w:spacing w:val="-8"/>
        </w:rPr>
        <w:t xml:space="preserve"> </w:t>
      </w:r>
      <w:r>
        <w:t>may</w:t>
      </w:r>
      <w:r>
        <w:rPr>
          <w:spacing w:val="-3"/>
        </w:rPr>
        <w:t xml:space="preserve"> </w:t>
      </w:r>
      <w:r>
        <w:t>be</w:t>
      </w:r>
      <w:r>
        <w:rPr>
          <w:spacing w:val="-1"/>
        </w:rPr>
        <w:t xml:space="preserve"> </w:t>
      </w:r>
      <w:r>
        <w:t>accomplished</w:t>
      </w:r>
      <w:r>
        <w:rPr>
          <w:spacing w:val="-1"/>
        </w:rPr>
        <w:t xml:space="preserve"> </w:t>
      </w:r>
      <w:r>
        <w:t>only at</w:t>
      </w:r>
      <w:r>
        <w:rPr>
          <w:spacing w:val="-5"/>
        </w:rPr>
        <w:t xml:space="preserve"> </w:t>
      </w:r>
      <w:r>
        <w:t>a meeting of the Club following a Board hearing and upon the Board’s or Committee’s recommendation as provided in Section 3 of this Article. Such proceedings may occur at a regular or special meeting of the Club to be held within 60 days but not earlier than 30 days after the date of the Board’s recommendation of expulsion. The defendant shall have the privilege of appearing on his/her own behalf, though no evidence shall be taken at this meeting.</w:t>
      </w:r>
      <w:r>
        <w:rPr>
          <w:spacing w:val="40"/>
        </w:rPr>
        <w:t xml:space="preserve"> </w:t>
      </w:r>
      <w:r>
        <w:t>The President shall read only the charges and the findings and recommendation and</w:t>
      </w:r>
      <w:r>
        <w:rPr>
          <w:spacing w:val="-1"/>
        </w:rPr>
        <w:t xml:space="preserve"> </w:t>
      </w:r>
      <w:r>
        <w:t>shall invite</w:t>
      </w:r>
      <w:r>
        <w:rPr>
          <w:spacing w:val="-1"/>
        </w:rPr>
        <w:t xml:space="preserve"> </w:t>
      </w:r>
      <w:r>
        <w:t>the defendant, if present, to</w:t>
      </w:r>
      <w:r>
        <w:rPr>
          <w:spacing w:val="-1"/>
        </w:rPr>
        <w:t xml:space="preserve"> </w:t>
      </w:r>
      <w:r>
        <w:t>speak on his</w:t>
      </w:r>
      <w:r w:rsidR="003C3C72">
        <w:t>/her</w:t>
      </w:r>
      <w:r>
        <w:t xml:space="preserve"> own behalf if s/he wishes.</w:t>
      </w:r>
      <w:r>
        <w:rPr>
          <w:spacing w:val="40"/>
        </w:rPr>
        <w:t xml:space="preserve"> </w:t>
      </w:r>
      <w:r>
        <w:t>The members shall then vote by secret ballot on the proposed expulsion.</w:t>
      </w:r>
      <w:r>
        <w:rPr>
          <w:spacing w:val="40"/>
        </w:rPr>
        <w:t xml:space="preserve"> </w:t>
      </w:r>
      <w:r>
        <w:t>A quorum of 20% of voting members is necessary. A 2/3</w:t>
      </w:r>
      <w:r w:rsidR="009773CB">
        <w:t xml:space="preserve"> </w:t>
      </w:r>
      <w:r>
        <w:t>vote</w:t>
      </w:r>
      <w:r>
        <w:rPr>
          <w:spacing w:val="-1"/>
        </w:rPr>
        <w:t xml:space="preserve"> </w:t>
      </w:r>
      <w:r>
        <w:t>of</w:t>
      </w:r>
      <w:r>
        <w:rPr>
          <w:spacing w:val="-3"/>
        </w:rPr>
        <w:t xml:space="preserve"> </w:t>
      </w:r>
      <w:r>
        <w:t>those</w:t>
      </w:r>
      <w:r>
        <w:rPr>
          <w:spacing w:val="-6"/>
        </w:rPr>
        <w:t xml:space="preserve"> </w:t>
      </w:r>
      <w:r>
        <w:t>present</w:t>
      </w:r>
      <w:r>
        <w:rPr>
          <w:spacing w:val="-6"/>
        </w:rPr>
        <w:t xml:space="preserve"> </w:t>
      </w:r>
      <w:r>
        <w:t>and</w:t>
      </w:r>
      <w:r>
        <w:rPr>
          <w:spacing w:val="-6"/>
        </w:rPr>
        <w:t xml:space="preserve"> </w:t>
      </w:r>
      <w:r>
        <w:t>voting</w:t>
      </w:r>
      <w:r>
        <w:rPr>
          <w:spacing w:val="-3"/>
        </w:rPr>
        <w:t xml:space="preserve"> </w:t>
      </w:r>
      <w:r>
        <w:t>at</w:t>
      </w:r>
      <w:r>
        <w:rPr>
          <w:spacing w:val="-1"/>
        </w:rPr>
        <w:t xml:space="preserve"> </w:t>
      </w:r>
      <w:r>
        <w:t>the</w:t>
      </w:r>
      <w:r>
        <w:rPr>
          <w:spacing w:val="-6"/>
        </w:rPr>
        <w:t xml:space="preserve"> </w:t>
      </w:r>
      <w:r>
        <w:t>meeting</w:t>
      </w:r>
      <w:r>
        <w:rPr>
          <w:spacing w:val="-3"/>
        </w:rPr>
        <w:t xml:space="preserve"> </w:t>
      </w:r>
      <w:r>
        <w:t>shall</w:t>
      </w:r>
      <w:r>
        <w:rPr>
          <w:spacing w:val="-3"/>
        </w:rPr>
        <w:t xml:space="preserve"> </w:t>
      </w:r>
      <w:r>
        <w:t>be</w:t>
      </w:r>
      <w:r>
        <w:rPr>
          <w:spacing w:val="-1"/>
        </w:rPr>
        <w:t xml:space="preserve"> </w:t>
      </w:r>
      <w:r>
        <w:t>necessary for</w:t>
      </w:r>
      <w:r>
        <w:rPr>
          <w:spacing w:val="-7"/>
        </w:rPr>
        <w:t xml:space="preserve"> </w:t>
      </w:r>
      <w:r>
        <w:t>expulsion. If expulsion is not so voted, the Board’s suspension shall stand.</w:t>
      </w:r>
    </w:p>
    <w:p w14:paraId="439080FD" w14:textId="77777777" w:rsidR="00B47328" w:rsidRDefault="00B47328">
      <w:pPr>
        <w:pStyle w:val="BodyText"/>
        <w:rPr>
          <w:sz w:val="26"/>
        </w:rPr>
      </w:pPr>
    </w:p>
    <w:p w14:paraId="19B155BC" w14:textId="77777777" w:rsidR="00B47328" w:rsidRDefault="00DA26E5">
      <w:pPr>
        <w:pStyle w:val="Heading1"/>
        <w:spacing w:before="221"/>
      </w:pPr>
      <w:r>
        <w:rPr>
          <w:color w:val="4F80BC"/>
        </w:rPr>
        <w:t>ARTICLE</w:t>
      </w:r>
      <w:r>
        <w:rPr>
          <w:color w:val="4F80BC"/>
          <w:spacing w:val="-8"/>
        </w:rPr>
        <w:t xml:space="preserve"> </w:t>
      </w:r>
      <w:r>
        <w:rPr>
          <w:color w:val="4F80BC"/>
          <w:spacing w:val="-5"/>
        </w:rPr>
        <w:t>VII</w:t>
      </w:r>
    </w:p>
    <w:p w14:paraId="4332CF62" w14:textId="77777777" w:rsidR="00B47328" w:rsidRDefault="00DA26E5">
      <w:pPr>
        <w:pStyle w:val="Heading2"/>
        <w:ind w:right="445"/>
      </w:pPr>
      <w:r>
        <w:rPr>
          <w:color w:val="4F80BC"/>
          <w:spacing w:val="-2"/>
        </w:rPr>
        <w:t>Amendments</w:t>
      </w:r>
    </w:p>
    <w:p w14:paraId="0F4AC463" w14:textId="77777777" w:rsidR="00B47328" w:rsidRDefault="00B47328">
      <w:pPr>
        <w:pStyle w:val="BodyText"/>
        <w:spacing w:before="4"/>
        <w:rPr>
          <w:rFonts w:ascii="Calibri"/>
          <w:b/>
          <w:i/>
        </w:rPr>
      </w:pPr>
    </w:p>
    <w:p w14:paraId="425CBF04" w14:textId="77777777" w:rsidR="00B47328" w:rsidRDefault="00DA26E5">
      <w:pPr>
        <w:pStyle w:val="BodyText"/>
        <w:tabs>
          <w:tab w:val="left" w:pos="1579"/>
        </w:tabs>
        <w:ind w:left="1580" w:right="217" w:hanging="1440"/>
      </w:pPr>
      <w:r>
        <w:rPr>
          <w:rFonts w:ascii="Calibri"/>
          <w:b/>
          <w:i/>
          <w:color w:val="4F80BC"/>
        </w:rPr>
        <w:t>Section 1.</w:t>
      </w:r>
      <w:r>
        <w:rPr>
          <w:rFonts w:ascii="Calibri"/>
          <w:b/>
          <w:i/>
          <w:color w:val="4F80BC"/>
        </w:rPr>
        <w:tab/>
      </w:r>
      <w:r>
        <w:t>Amendments to</w:t>
      </w:r>
      <w:r>
        <w:rPr>
          <w:spacing w:val="-6"/>
        </w:rPr>
        <w:t xml:space="preserve"> </w:t>
      </w:r>
      <w:r>
        <w:t>the</w:t>
      </w:r>
      <w:r>
        <w:rPr>
          <w:spacing w:val="-6"/>
        </w:rPr>
        <w:t xml:space="preserve"> </w:t>
      </w:r>
      <w:r>
        <w:t>Constitution and</w:t>
      </w:r>
      <w:r>
        <w:rPr>
          <w:spacing w:val="-6"/>
        </w:rPr>
        <w:t xml:space="preserve"> </w:t>
      </w:r>
      <w:r>
        <w:t>By-Laws</w:t>
      </w:r>
      <w:r>
        <w:rPr>
          <w:spacing w:val="-5"/>
        </w:rPr>
        <w:t xml:space="preserve"> </w:t>
      </w:r>
      <w:r>
        <w:t>may be</w:t>
      </w:r>
      <w:r>
        <w:rPr>
          <w:spacing w:val="-6"/>
        </w:rPr>
        <w:t xml:space="preserve"> </w:t>
      </w:r>
      <w:r>
        <w:t>proposed</w:t>
      </w:r>
      <w:r>
        <w:rPr>
          <w:spacing w:val="-1"/>
        </w:rPr>
        <w:t xml:space="preserve"> </w:t>
      </w:r>
      <w:r>
        <w:t>by</w:t>
      </w:r>
      <w:r>
        <w:rPr>
          <w:spacing w:val="-3"/>
        </w:rPr>
        <w:t xml:space="preserve"> </w:t>
      </w:r>
      <w:r>
        <w:t>the</w:t>
      </w:r>
      <w:r>
        <w:rPr>
          <w:spacing w:val="-6"/>
        </w:rPr>
        <w:t xml:space="preserve"> </w:t>
      </w:r>
      <w:r>
        <w:t>Board</w:t>
      </w:r>
      <w:r>
        <w:rPr>
          <w:spacing w:val="-2"/>
        </w:rPr>
        <w:t xml:space="preserve"> </w:t>
      </w:r>
      <w:r>
        <w:t>of Directors or by written petition addressed to the Secretary signed by 20% of the membership in</w:t>
      </w:r>
      <w:r>
        <w:rPr>
          <w:spacing w:val="-2"/>
        </w:rPr>
        <w:t xml:space="preserve"> </w:t>
      </w:r>
      <w:r>
        <w:t>good</w:t>
      </w:r>
      <w:r>
        <w:rPr>
          <w:spacing w:val="-5"/>
        </w:rPr>
        <w:t xml:space="preserve"> </w:t>
      </w:r>
      <w:r>
        <w:t>standing.</w:t>
      </w:r>
      <w:r>
        <w:rPr>
          <w:spacing w:val="40"/>
        </w:rPr>
        <w:t xml:space="preserve"> </w:t>
      </w:r>
      <w:r>
        <w:t>Amendments</w:t>
      </w:r>
      <w:r>
        <w:rPr>
          <w:spacing w:val="-1"/>
        </w:rPr>
        <w:t xml:space="preserve"> </w:t>
      </w:r>
      <w:r>
        <w:t>proposed</w:t>
      </w:r>
      <w:r>
        <w:rPr>
          <w:spacing w:val="-4"/>
        </w:rPr>
        <w:t xml:space="preserve"> </w:t>
      </w:r>
      <w:r>
        <w:t>by</w:t>
      </w:r>
      <w:r>
        <w:rPr>
          <w:spacing w:val="-1"/>
        </w:rPr>
        <w:t xml:space="preserve"> </w:t>
      </w:r>
      <w:r>
        <w:t>such</w:t>
      </w:r>
      <w:r>
        <w:rPr>
          <w:spacing w:val="-2"/>
        </w:rPr>
        <w:t xml:space="preserve"> </w:t>
      </w:r>
      <w:r>
        <w:t>petition</w:t>
      </w:r>
      <w:r>
        <w:rPr>
          <w:spacing w:val="-3"/>
        </w:rPr>
        <w:t xml:space="preserve"> </w:t>
      </w:r>
      <w:r>
        <w:t>shall</w:t>
      </w:r>
      <w:r>
        <w:rPr>
          <w:spacing w:val="-1"/>
        </w:rPr>
        <w:t xml:space="preserve"> </w:t>
      </w:r>
      <w:r>
        <w:t>be promptly considered by the Board of Directors and must be submitted to the members with recommendations of the Board by the Secretary for a vote within three months of the date when the petition was received by the Secretary.</w:t>
      </w:r>
    </w:p>
    <w:p w14:paraId="7B18C701" w14:textId="77777777" w:rsidR="00B47328" w:rsidRDefault="00B47328">
      <w:pPr>
        <w:pStyle w:val="BodyText"/>
        <w:spacing w:before="9"/>
        <w:rPr>
          <w:sz w:val="21"/>
        </w:rPr>
      </w:pPr>
    </w:p>
    <w:p w14:paraId="0097674E" w14:textId="3970F30E" w:rsidR="00B47328" w:rsidRDefault="00DA26E5">
      <w:pPr>
        <w:pStyle w:val="BodyText"/>
        <w:tabs>
          <w:tab w:val="left" w:pos="1579"/>
        </w:tabs>
        <w:ind w:left="1580" w:right="171" w:hanging="1440"/>
      </w:pPr>
      <w:r>
        <w:rPr>
          <w:rFonts w:ascii="Calibri"/>
          <w:b/>
          <w:i/>
          <w:color w:val="4F80BC"/>
        </w:rPr>
        <w:t>Section 2.</w:t>
      </w:r>
      <w:r>
        <w:rPr>
          <w:rFonts w:ascii="Calibri"/>
          <w:b/>
          <w:i/>
          <w:color w:val="4F80BC"/>
        </w:rPr>
        <w:tab/>
      </w:r>
      <w:r>
        <w:t xml:space="preserve">The Constitution and By-Laws may be amended at any time provided a copy of the proposed amendment has been provided by the Secretary to each member and a </w:t>
      </w:r>
      <w:r w:rsidR="00614505">
        <w:t>30-day</w:t>
      </w:r>
      <w:r>
        <w:t xml:space="preserve"> comment period</w:t>
      </w:r>
      <w:r w:rsidR="00614505">
        <w:rPr>
          <w:spacing w:val="40"/>
        </w:rPr>
        <w:t xml:space="preserve"> is </w:t>
      </w:r>
      <w:r>
        <w:t>initiated in which members</w:t>
      </w:r>
      <w:r>
        <w:rPr>
          <w:spacing w:val="40"/>
        </w:rPr>
        <w:t xml:space="preserve"> </w:t>
      </w:r>
      <w:r>
        <w:t>may indicate</w:t>
      </w:r>
      <w:r>
        <w:rPr>
          <w:spacing w:val="40"/>
        </w:rPr>
        <w:t xml:space="preserve"> </w:t>
      </w:r>
      <w:r>
        <w:t>their choice for or against the action to be taken using a consistent communication mechanism chosen</w:t>
      </w:r>
      <w:r>
        <w:rPr>
          <w:spacing w:val="-1"/>
        </w:rPr>
        <w:t xml:space="preserve"> </w:t>
      </w:r>
      <w:r>
        <w:t>by the Board and</w:t>
      </w:r>
      <w:r>
        <w:rPr>
          <w:spacing w:val="-3"/>
        </w:rPr>
        <w:t xml:space="preserve"> </w:t>
      </w:r>
      <w:r>
        <w:t>communicated to the</w:t>
      </w:r>
      <w:r>
        <w:rPr>
          <w:spacing w:val="-3"/>
        </w:rPr>
        <w:t xml:space="preserve"> </w:t>
      </w:r>
      <w:r>
        <w:t>membership (e.g.,</w:t>
      </w:r>
      <w:r>
        <w:rPr>
          <w:spacing w:val="40"/>
        </w:rPr>
        <w:t xml:space="preserve"> </w:t>
      </w:r>
      <w:r>
        <w:t>by mail, written</w:t>
      </w:r>
      <w:r>
        <w:rPr>
          <w:spacing w:val="-4"/>
        </w:rPr>
        <w:t xml:space="preserve"> </w:t>
      </w:r>
      <w:r>
        <w:t>survey,</w:t>
      </w:r>
      <w:r>
        <w:rPr>
          <w:spacing w:val="-3"/>
        </w:rPr>
        <w:t xml:space="preserve"> </w:t>
      </w:r>
      <w:r>
        <w:t>online</w:t>
      </w:r>
      <w:r>
        <w:rPr>
          <w:spacing w:val="-6"/>
        </w:rPr>
        <w:t xml:space="preserve"> </w:t>
      </w:r>
      <w:r>
        <w:t>discussion</w:t>
      </w:r>
      <w:r>
        <w:rPr>
          <w:spacing w:val="-5"/>
        </w:rPr>
        <w:t xml:space="preserve"> </w:t>
      </w:r>
      <w:r>
        <w:t>group,</w:t>
      </w:r>
      <w:r>
        <w:rPr>
          <w:spacing w:val="-3"/>
        </w:rPr>
        <w:t xml:space="preserve"> </w:t>
      </w:r>
      <w:r>
        <w:t>social</w:t>
      </w:r>
      <w:r>
        <w:rPr>
          <w:spacing w:val="-2"/>
        </w:rPr>
        <w:t xml:space="preserve"> </w:t>
      </w:r>
      <w:r>
        <w:t>media</w:t>
      </w:r>
      <w:r w:rsidR="00614505">
        <w:t>,</w:t>
      </w:r>
      <w:r>
        <w:rPr>
          <w:spacing w:val="-2"/>
        </w:rPr>
        <w:t xml:space="preserve"> </w:t>
      </w:r>
      <w:r>
        <w:t>etc.).</w:t>
      </w:r>
      <w:r>
        <w:rPr>
          <w:spacing w:val="40"/>
        </w:rPr>
        <w:t xml:space="preserve"> </w:t>
      </w:r>
      <w:r>
        <w:t>The</w:t>
      </w:r>
      <w:r>
        <w:rPr>
          <w:spacing w:val="-6"/>
        </w:rPr>
        <w:t xml:space="preserve"> </w:t>
      </w:r>
      <w:r>
        <w:t>notice</w:t>
      </w:r>
      <w:r>
        <w:rPr>
          <w:spacing w:val="-6"/>
        </w:rPr>
        <w:t xml:space="preserve"> </w:t>
      </w:r>
      <w:r>
        <w:t xml:space="preserve">shall specify a date that comments must be submitted to the Secretary to be counted. Dissenting or objecting comments from no more than 1/3 of members in good standing </w:t>
      </w:r>
      <w:r w:rsidR="00614505">
        <w:t>are</w:t>
      </w:r>
      <w:r>
        <w:t xml:space="preserve"> required to allow proposed amendments to be enacted.</w:t>
      </w:r>
    </w:p>
    <w:p w14:paraId="4B62CB37" w14:textId="77777777" w:rsidR="00B47328" w:rsidRDefault="00B47328">
      <w:pPr>
        <w:pStyle w:val="BodyText"/>
        <w:rPr>
          <w:sz w:val="26"/>
        </w:rPr>
      </w:pPr>
    </w:p>
    <w:p w14:paraId="281AD972" w14:textId="77777777" w:rsidR="00B47328" w:rsidRDefault="00DA26E5">
      <w:pPr>
        <w:pStyle w:val="Heading1"/>
        <w:spacing w:before="223"/>
      </w:pPr>
      <w:r>
        <w:rPr>
          <w:color w:val="4F80BC"/>
        </w:rPr>
        <w:t>ARTICLE</w:t>
      </w:r>
      <w:r>
        <w:rPr>
          <w:color w:val="4F80BC"/>
          <w:spacing w:val="-8"/>
        </w:rPr>
        <w:t xml:space="preserve"> </w:t>
      </w:r>
      <w:r>
        <w:rPr>
          <w:color w:val="4F80BC"/>
          <w:spacing w:val="-4"/>
        </w:rPr>
        <w:t>VIII</w:t>
      </w:r>
    </w:p>
    <w:p w14:paraId="2914AEE6" w14:textId="77777777" w:rsidR="00B47328" w:rsidRDefault="00DA26E5">
      <w:pPr>
        <w:pStyle w:val="Heading2"/>
        <w:ind w:left="440"/>
      </w:pPr>
      <w:r>
        <w:rPr>
          <w:color w:val="4F80BC"/>
          <w:spacing w:val="-2"/>
        </w:rPr>
        <w:t>Dissolution</w:t>
      </w:r>
    </w:p>
    <w:p w14:paraId="19868825" w14:textId="77777777" w:rsidR="00B47328" w:rsidRDefault="00B47328">
      <w:pPr>
        <w:pStyle w:val="BodyText"/>
        <w:spacing w:before="11"/>
        <w:rPr>
          <w:rFonts w:ascii="Calibri"/>
          <w:b/>
          <w:i/>
          <w:sz w:val="21"/>
        </w:rPr>
      </w:pPr>
    </w:p>
    <w:p w14:paraId="5921BE12" w14:textId="35AE7A0E" w:rsidR="00B47328" w:rsidRDefault="00DA26E5">
      <w:pPr>
        <w:pStyle w:val="BodyText"/>
        <w:tabs>
          <w:tab w:val="left" w:pos="1579"/>
        </w:tabs>
        <w:ind w:left="1580" w:right="164" w:hanging="1440"/>
      </w:pPr>
      <w:r>
        <w:rPr>
          <w:rFonts w:ascii="Calibri"/>
          <w:b/>
          <w:i/>
          <w:color w:val="4F80BC"/>
        </w:rPr>
        <w:t>Section 1.</w:t>
      </w:r>
      <w:r>
        <w:rPr>
          <w:rFonts w:ascii="Calibri"/>
          <w:b/>
          <w:i/>
          <w:color w:val="4F80BC"/>
        </w:rPr>
        <w:tab/>
      </w:r>
      <w:r>
        <w:t>The Club may be dissolved at any time by the written consent of not less than 2/3 of the members.</w:t>
      </w:r>
      <w:r>
        <w:rPr>
          <w:spacing w:val="40"/>
        </w:rPr>
        <w:t xml:space="preserve"> </w:t>
      </w:r>
      <w:r>
        <w:t>In the event of the dissolution of the Club other than for purposes</w:t>
      </w:r>
      <w:r>
        <w:rPr>
          <w:spacing w:val="-4"/>
        </w:rPr>
        <w:t xml:space="preserve"> </w:t>
      </w:r>
      <w:r>
        <w:t>of</w:t>
      </w:r>
      <w:r>
        <w:rPr>
          <w:spacing w:val="-4"/>
        </w:rPr>
        <w:t xml:space="preserve"> </w:t>
      </w:r>
      <w:r>
        <w:t>reorganization,</w:t>
      </w:r>
      <w:r>
        <w:rPr>
          <w:spacing w:val="-4"/>
        </w:rPr>
        <w:t xml:space="preserve"> </w:t>
      </w:r>
      <w:r>
        <w:t>whether</w:t>
      </w:r>
      <w:r>
        <w:rPr>
          <w:spacing w:val="-7"/>
        </w:rPr>
        <w:t xml:space="preserve"> </w:t>
      </w:r>
      <w:r>
        <w:t>voluntary or</w:t>
      </w:r>
      <w:r>
        <w:rPr>
          <w:spacing w:val="-11"/>
        </w:rPr>
        <w:t xml:space="preserve"> </w:t>
      </w:r>
      <w:r>
        <w:t>involuntary, or</w:t>
      </w:r>
      <w:r>
        <w:rPr>
          <w:spacing w:val="-8"/>
        </w:rPr>
        <w:t xml:space="preserve"> </w:t>
      </w:r>
      <w:r>
        <w:t>by operation</w:t>
      </w:r>
      <w:r>
        <w:rPr>
          <w:spacing w:val="-1"/>
        </w:rPr>
        <w:t xml:space="preserve"> </w:t>
      </w:r>
      <w:r>
        <w:t>of law, none of the property of the Club nor any proceeds thereof nor any assets of the Club shall be distributed to any members of the Club, but after payment of the debts of the Club</w:t>
      </w:r>
      <w:r w:rsidR="0033637B">
        <w:t xml:space="preserve">, </w:t>
      </w:r>
      <w:r>
        <w:t>its property and assets shall be give</w:t>
      </w:r>
      <w:r w:rsidR="0033637B">
        <w:t>n</w:t>
      </w:r>
      <w:r>
        <w:t xml:space="preserve"> to a charitable organization for the benefit of dogs, selected by the Board of Directors.</w:t>
      </w:r>
    </w:p>
    <w:p w14:paraId="7E858F14" w14:textId="77777777" w:rsidR="00B47328" w:rsidRDefault="00B47328">
      <w:pPr>
        <w:pStyle w:val="BodyText"/>
        <w:spacing w:before="11"/>
        <w:rPr>
          <w:sz w:val="21"/>
        </w:rPr>
      </w:pPr>
    </w:p>
    <w:p w14:paraId="19F8C4BD" w14:textId="77777777" w:rsidR="0033637B" w:rsidRDefault="0033637B">
      <w:pPr>
        <w:pStyle w:val="Heading1"/>
        <w:spacing w:before="0"/>
        <w:rPr>
          <w:color w:val="4F80BC"/>
        </w:rPr>
      </w:pPr>
    </w:p>
    <w:p w14:paraId="5C63FA09" w14:textId="2686FA9B" w:rsidR="0033637B" w:rsidRDefault="0033637B">
      <w:pPr>
        <w:pStyle w:val="Heading1"/>
        <w:spacing w:before="0"/>
        <w:rPr>
          <w:color w:val="4F80BC"/>
        </w:rPr>
      </w:pPr>
    </w:p>
    <w:p w14:paraId="2348DD29" w14:textId="77777777" w:rsidR="00C84829" w:rsidRDefault="00C84829">
      <w:pPr>
        <w:pStyle w:val="Heading1"/>
        <w:spacing w:before="0"/>
        <w:rPr>
          <w:color w:val="4F80BC"/>
        </w:rPr>
      </w:pPr>
    </w:p>
    <w:p w14:paraId="6D9A3549" w14:textId="77777777" w:rsidR="0033637B" w:rsidRDefault="0033637B">
      <w:pPr>
        <w:pStyle w:val="Heading1"/>
        <w:spacing w:before="0"/>
        <w:rPr>
          <w:color w:val="4F80BC"/>
        </w:rPr>
      </w:pPr>
    </w:p>
    <w:p w14:paraId="64CEEA99" w14:textId="69F35BA8" w:rsidR="00B47328" w:rsidRDefault="00DA26E5">
      <w:pPr>
        <w:pStyle w:val="Heading1"/>
        <w:spacing w:before="0"/>
      </w:pPr>
      <w:r>
        <w:rPr>
          <w:color w:val="4F80BC"/>
        </w:rPr>
        <w:lastRenderedPageBreak/>
        <w:t>ARTICLE</w:t>
      </w:r>
      <w:r>
        <w:rPr>
          <w:color w:val="4F80BC"/>
          <w:spacing w:val="-8"/>
        </w:rPr>
        <w:t xml:space="preserve"> </w:t>
      </w:r>
      <w:r>
        <w:rPr>
          <w:color w:val="4F80BC"/>
          <w:spacing w:val="-5"/>
        </w:rPr>
        <w:t>IX</w:t>
      </w:r>
    </w:p>
    <w:p w14:paraId="710AE4FE" w14:textId="77777777" w:rsidR="00B47328" w:rsidRDefault="00DA26E5">
      <w:pPr>
        <w:pStyle w:val="Heading2"/>
        <w:spacing w:before="1"/>
      </w:pPr>
      <w:r>
        <w:rPr>
          <w:color w:val="4F80BC"/>
        </w:rPr>
        <w:t>Order</w:t>
      </w:r>
      <w:r>
        <w:rPr>
          <w:color w:val="4F80BC"/>
          <w:spacing w:val="-4"/>
        </w:rPr>
        <w:t xml:space="preserve"> </w:t>
      </w:r>
      <w:r>
        <w:rPr>
          <w:color w:val="4F80BC"/>
        </w:rPr>
        <w:t>of</w:t>
      </w:r>
      <w:r>
        <w:rPr>
          <w:color w:val="4F80BC"/>
          <w:spacing w:val="-2"/>
        </w:rPr>
        <w:t xml:space="preserve"> Business</w:t>
      </w:r>
    </w:p>
    <w:p w14:paraId="49FFD650" w14:textId="77777777" w:rsidR="00B47328" w:rsidRDefault="00B47328">
      <w:pPr>
        <w:pStyle w:val="BodyText"/>
        <w:spacing w:before="10"/>
        <w:rPr>
          <w:rFonts w:ascii="Calibri"/>
          <w:b/>
          <w:i/>
          <w:sz w:val="21"/>
        </w:rPr>
      </w:pPr>
    </w:p>
    <w:p w14:paraId="76CDA695" w14:textId="77777777" w:rsidR="00B47328" w:rsidRDefault="00DA26E5">
      <w:pPr>
        <w:pStyle w:val="BodyText"/>
        <w:tabs>
          <w:tab w:val="left" w:pos="1579"/>
        </w:tabs>
        <w:ind w:left="1580" w:right="298" w:hanging="1440"/>
      </w:pPr>
      <w:r>
        <w:rPr>
          <w:rFonts w:ascii="Calibri"/>
          <w:b/>
          <w:i/>
          <w:color w:val="4F80BC"/>
        </w:rPr>
        <w:t>Section 1.</w:t>
      </w:r>
      <w:r>
        <w:rPr>
          <w:rFonts w:ascii="Calibri"/>
          <w:b/>
          <w:i/>
          <w:color w:val="4F80BC"/>
        </w:rPr>
        <w:tab/>
      </w:r>
      <w:r>
        <w:t>At the</w:t>
      </w:r>
      <w:r>
        <w:rPr>
          <w:spacing w:val="-5"/>
        </w:rPr>
        <w:t xml:space="preserve"> </w:t>
      </w:r>
      <w:r>
        <w:t>general</w:t>
      </w:r>
      <w:r>
        <w:rPr>
          <w:spacing w:val="-7"/>
        </w:rPr>
        <w:t xml:space="preserve"> </w:t>
      </w:r>
      <w:r>
        <w:t>meetings of</w:t>
      </w:r>
      <w:r>
        <w:rPr>
          <w:spacing w:val="-6"/>
        </w:rPr>
        <w:t xml:space="preserve"> </w:t>
      </w:r>
      <w:r>
        <w:t>the</w:t>
      </w:r>
      <w:r>
        <w:rPr>
          <w:spacing w:val="-5"/>
        </w:rPr>
        <w:t xml:space="preserve"> </w:t>
      </w:r>
      <w:r>
        <w:t>Club,</w:t>
      </w:r>
      <w:r>
        <w:rPr>
          <w:spacing w:val="-2"/>
        </w:rPr>
        <w:t xml:space="preserve"> </w:t>
      </w:r>
      <w:r>
        <w:t>the</w:t>
      </w:r>
      <w:r>
        <w:rPr>
          <w:spacing w:val="-5"/>
        </w:rPr>
        <w:t xml:space="preserve"> </w:t>
      </w:r>
      <w:r>
        <w:t>order</w:t>
      </w:r>
      <w:r>
        <w:rPr>
          <w:spacing w:val="-2"/>
        </w:rPr>
        <w:t xml:space="preserve"> </w:t>
      </w:r>
      <w:r>
        <w:t>of</w:t>
      </w:r>
      <w:r>
        <w:rPr>
          <w:spacing w:val="-6"/>
        </w:rPr>
        <w:t xml:space="preserve"> </w:t>
      </w:r>
      <w:r>
        <w:t>business</w:t>
      </w:r>
      <w:r>
        <w:rPr>
          <w:spacing w:val="-2"/>
        </w:rPr>
        <w:t xml:space="preserve"> </w:t>
      </w:r>
      <w:r>
        <w:t>so</w:t>
      </w:r>
      <w:r>
        <w:rPr>
          <w:spacing w:val="-5"/>
        </w:rPr>
        <w:t xml:space="preserve"> </w:t>
      </w:r>
      <w:r>
        <w:t>far as the character and nature of the meeting may permit shall be as follows:</w:t>
      </w:r>
    </w:p>
    <w:p w14:paraId="4A7C9512" w14:textId="77777777" w:rsidR="00B47328" w:rsidRDefault="00B47328">
      <w:pPr>
        <w:pStyle w:val="BodyText"/>
        <w:spacing w:before="1"/>
      </w:pPr>
    </w:p>
    <w:p w14:paraId="5D4A4BB4" w14:textId="27FD353F" w:rsidR="00B47328" w:rsidRDefault="00DA26E5" w:rsidP="0033637B">
      <w:pPr>
        <w:pStyle w:val="ListParagraph"/>
        <w:numPr>
          <w:ilvl w:val="0"/>
          <w:numId w:val="2"/>
        </w:numPr>
        <w:tabs>
          <w:tab w:val="left" w:pos="1940"/>
        </w:tabs>
      </w:pPr>
      <w:r>
        <w:t>Roll</w:t>
      </w:r>
      <w:r>
        <w:rPr>
          <w:spacing w:val="-2"/>
        </w:rPr>
        <w:t xml:space="preserve"> </w:t>
      </w:r>
      <w:r>
        <w:rPr>
          <w:spacing w:val="-4"/>
        </w:rPr>
        <w:t>Call</w:t>
      </w:r>
    </w:p>
    <w:p w14:paraId="06472F28" w14:textId="77777777" w:rsidR="00B47328" w:rsidRDefault="00DA26E5">
      <w:pPr>
        <w:pStyle w:val="ListParagraph"/>
        <w:numPr>
          <w:ilvl w:val="0"/>
          <w:numId w:val="2"/>
        </w:numPr>
        <w:tabs>
          <w:tab w:val="left" w:pos="1940"/>
        </w:tabs>
      </w:pPr>
      <w:r>
        <w:t>Report</w:t>
      </w:r>
      <w:r>
        <w:rPr>
          <w:spacing w:val="2"/>
        </w:rPr>
        <w:t xml:space="preserve"> </w:t>
      </w:r>
      <w:r>
        <w:t>of</w:t>
      </w:r>
      <w:r>
        <w:rPr>
          <w:spacing w:val="-3"/>
        </w:rPr>
        <w:t xml:space="preserve"> </w:t>
      </w:r>
      <w:r>
        <w:rPr>
          <w:spacing w:val="-2"/>
        </w:rPr>
        <w:t>President</w:t>
      </w:r>
    </w:p>
    <w:p w14:paraId="73E8C12F" w14:textId="77777777" w:rsidR="00B47328" w:rsidRDefault="00DA26E5">
      <w:pPr>
        <w:pStyle w:val="ListParagraph"/>
        <w:numPr>
          <w:ilvl w:val="0"/>
          <w:numId w:val="2"/>
        </w:numPr>
        <w:tabs>
          <w:tab w:val="left" w:pos="1940"/>
        </w:tabs>
        <w:spacing w:before="1"/>
      </w:pPr>
      <w:r>
        <w:t>Report of</w:t>
      </w:r>
      <w:r>
        <w:rPr>
          <w:spacing w:val="-3"/>
        </w:rPr>
        <w:t xml:space="preserve"> </w:t>
      </w:r>
      <w:r>
        <w:rPr>
          <w:spacing w:val="-2"/>
        </w:rPr>
        <w:t>Secretary</w:t>
      </w:r>
    </w:p>
    <w:p w14:paraId="434815FF" w14:textId="77777777" w:rsidR="00B47328" w:rsidRDefault="00DA26E5">
      <w:pPr>
        <w:pStyle w:val="ListParagraph"/>
        <w:numPr>
          <w:ilvl w:val="0"/>
          <w:numId w:val="2"/>
        </w:numPr>
        <w:tabs>
          <w:tab w:val="left" w:pos="1940"/>
        </w:tabs>
        <w:spacing w:line="271" w:lineRule="exact"/>
      </w:pPr>
      <w:r>
        <w:t>Report</w:t>
      </w:r>
      <w:r>
        <w:rPr>
          <w:spacing w:val="2"/>
        </w:rPr>
        <w:t xml:space="preserve"> </w:t>
      </w:r>
      <w:r>
        <w:t>of</w:t>
      </w:r>
      <w:r>
        <w:rPr>
          <w:spacing w:val="-4"/>
        </w:rPr>
        <w:t xml:space="preserve"> </w:t>
      </w:r>
      <w:r>
        <w:rPr>
          <w:spacing w:val="-2"/>
        </w:rPr>
        <w:t>Treasurer</w:t>
      </w:r>
    </w:p>
    <w:p w14:paraId="3F809D18" w14:textId="77777777" w:rsidR="00B47328" w:rsidRDefault="00DA26E5">
      <w:pPr>
        <w:pStyle w:val="ListParagraph"/>
        <w:numPr>
          <w:ilvl w:val="0"/>
          <w:numId w:val="2"/>
        </w:numPr>
        <w:tabs>
          <w:tab w:val="left" w:pos="1940"/>
        </w:tabs>
        <w:spacing w:line="271" w:lineRule="exact"/>
      </w:pPr>
      <w:r>
        <w:t>Report</w:t>
      </w:r>
      <w:r>
        <w:rPr>
          <w:spacing w:val="2"/>
        </w:rPr>
        <w:t xml:space="preserve"> </w:t>
      </w:r>
      <w:r>
        <w:t>of</w:t>
      </w:r>
      <w:r>
        <w:rPr>
          <w:spacing w:val="-3"/>
        </w:rPr>
        <w:t xml:space="preserve"> </w:t>
      </w:r>
      <w:r>
        <w:rPr>
          <w:spacing w:val="-2"/>
        </w:rPr>
        <w:t>Committees</w:t>
      </w:r>
    </w:p>
    <w:p w14:paraId="44178A2B" w14:textId="77777777" w:rsidR="00B47328" w:rsidRDefault="00DA26E5">
      <w:pPr>
        <w:pStyle w:val="ListParagraph"/>
        <w:numPr>
          <w:ilvl w:val="0"/>
          <w:numId w:val="2"/>
        </w:numPr>
        <w:tabs>
          <w:tab w:val="left" w:pos="1940"/>
        </w:tabs>
      </w:pPr>
      <w:r>
        <w:t>Unfinished</w:t>
      </w:r>
      <w:r>
        <w:rPr>
          <w:spacing w:val="-3"/>
        </w:rPr>
        <w:t xml:space="preserve"> </w:t>
      </w:r>
      <w:r>
        <w:rPr>
          <w:spacing w:val="-2"/>
        </w:rPr>
        <w:t>business</w:t>
      </w:r>
    </w:p>
    <w:p w14:paraId="561C7567" w14:textId="77777777" w:rsidR="00B47328" w:rsidRDefault="00DA26E5">
      <w:pPr>
        <w:pStyle w:val="ListParagraph"/>
        <w:numPr>
          <w:ilvl w:val="0"/>
          <w:numId w:val="2"/>
        </w:numPr>
        <w:tabs>
          <w:tab w:val="left" w:pos="1940"/>
        </w:tabs>
      </w:pPr>
      <w:r>
        <w:t>New</w:t>
      </w:r>
      <w:r>
        <w:rPr>
          <w:spacing w:val="-2"/>
        </w:rPr>
        <w:t xml:space="preserve"> Business</w:t>
      </w:r>
    </w:p>
    <w:p w14:paraId="208F42DE" w14:textId="77777777" w:rsidR="00B47328" w:rsidRDefault="00B47328"/>
    <w:p w14:paraId="626A2908" w14:textId="77777777" w:rsidR="0033637B" w:rsidRDefault="0033637B"/>
    <w:p w14:paraId="112874F0" w14:textId="77777777" w:rsidR="00B47328" w:rsidRDefault="00DA26E5">
      <w:pPr>
        <w:pStyle w:val="BodyText"/>
        <w:tabs>
          <w:tab w:val="left" w:pos="1579"/>
        </w:tabs>
        <w:spacing w:before="72"/>
        <w:ind w:left="1580" w:right="327" w:hanging="1440"/>
      </w:pPr>
      <w:r>
        <w:rPr>
          <w:rFonts w:ascii="Calibri"/>
          <w:b/>
          <w:i/>
          <w:color w:val="4F80BC"/>
        </w:rPr>
        <w:t>Section 2.</w:t>
      </w:r>
      <w:r>
        <w:rPr>
          <w:rFonts w:ascii="Calibri"/>
          <w:b/>
          <w:i/>
          <w:color w:val="4F80BC"/>
        </w:rPr>
        <w:tab/>
      </w:r>
      <w:r>
        <w:t>At the</w:t>
      </w:r>
      <w:r>
        <w:rPr>
          <w:spacing w:val="-5"/>
        </w:rPr>
        <w:t xml:space="preserve"> </w:t>
      </w:r>
      <w:r>
        <w:t>meeting</w:t>
      </w:r>
      <w:r>
        <w:rPr>
          <w:spacing w:val="-3"/>
        </w:rPr>
        <w:t xml:space="preserve"> </w:t>
      </w:r>
      <w:r>
        <w:t>of</w:t>
      </w:r>
      <w:r>
        <w:rPr>
          <w:spacing w:val="-3"/>
        </w:rPr>
        <w:t xml:space="preserve"> </w:t>
      </w:r>
      <w:r>
        <w:t>the</w:t>
      </w:r>
      <w:r>
        <w:rPr>
          <w:spacing w:val="-5"/>
        </w:rPr>
        <w:t xml:space="preserve"> </w:t>
      </w:r>
      <w:r>
        <w:t>Board,</w:t>
      </w:r>
      <w:r>
        <w:rPr>
          <w:spacing w:val="-4"/>
        </w:rPr>
        <w:t xml:space="preserve"> </w:t>
      </w:r>
      <w:r>
        <w:t>the</w:t>
      </w:r>
      <w:r>
        <w:rPr>
          <w:spacing w:val="-5"/>
        </w:rPr>
        <w:t xml:space="preserve"> </w:t>
      </w:r>
      <w:r>
        <w:t>order</w:t>
      </w:r>
      <w:r>
        <w:rPr>
          <w:spacing w:val="-3"/>
        </w:rPr>
        <w:t xml:space="preserve"> </w:t>
      </w:r>
      <w:r>
        <w:t>of</w:t>
      </w:r>
      <w:r>
        <w:rPr>
          <w:spacing w:val="-6"/>
        </w:rPr>
        <w:t xml:space="preserve"> </w:t>
      </w:r>
      <w:r>
        <w:t>business,</w:t>
      </w:r>
      <w:r>
        <w:rPr>
          <w:spacing w:val="-3"/>
        </w:rPr>
        <w:t xml:space="preserve"> </w:t>
      </w:r>
      <w:r>
        <w:t>unless</w:t>
      </w:r>
      <w:r>
        <w:rPr>
          <w:spacing w:val="-3"/>
        </w:rPr>
        <w:t xml:space="preserve"> </w:t>
      </w:r>
      <w:r>
        <w:t>otherwise</w:t>
      </w:r>
      <w:r>
        <w:rPr>
          <w:spacing w:val="-5"/>
        </w:rPr>
        <w:t xml:space="preserve"> </w:t>
      </w:r>
      <w:r>
        <w:t>directed</w:t>
      </w:r>
      <w:r>
        <w:rPr>
          <w:spacing w:val="-1"/>
        </w:rPr>
        <w:t xml:space="preserve"> </w:t>
      </w:r>
      <w:r>
        <w:t>by the President, shall be as follows.</w:t>
      </w:r>
    </w:p>
    <w:p w14:paraId="581AC466" w14:textId="77777777" w:rsidR="00B47328" w:rsidRDefault="00B47328">
      <w:pPr>
        <w:pStyle w:val="BodyText"/>
      </w:pPr>
    </w:p>
    <w:p w14:paraId="15ED5326" w14:textId="77777777" w:rsidR="00B47328" w:rsidRDefault="00DA26E5">
      <w:pPr>
        <w:pStyle w:val="ListParagraph"/>
        <w:numPr>
          <w:ilvl w:val="0"/>
          <w:numId w:val="1"/>
        </w:numPr>
        <w:tabs>
          <w:tab w:val="left" w:pos="1940"/>
        </w:tabs>
      </w:pPr>
      <w:r>
        <w:t>Approve</w:t>
      </w:r>
      <w:r>
        <w:rPr>
          <w:spacing w:val="-4"/>
        </w:rPr>
        <w:t xml:space="preserve"> </w:t>
      </w:r>
      <w:r>
        <w:t>minutes</w:t>
      </w:r>
      <w:r>
        <w:rPr>
          <w:spacing w:val="-1"/>
        </w:rPr>
        <w:t xml:space="preserve"> </w:t>
      </w:r>
      <w:r>
        <w:t>of</w:t>
      </w:r>
      <w:r>
        <w:rPr>
          <w:spacing w:val="-2"/>
        </w:rPr>
        <w:t xml:space="preserve"> </w:t>
      </w:r>
      <w:r>
        <w:t>Last</w:t>
      </w:r>
      <w:r>
        <w:rPr>
          <w:spacing w:val="-3"/>
        </w:rPr>
        <w:t xml:space="preserve"> </w:t>
      </w:r>
      <w:r>
        <w:rPr>
          <w:spacing w:val="-2"/>
        </w:rPr>
        <w:t>Meeting</w:t>
      </w:r>
    </w:p>
    <w:p w14:paraId="4C9BA754" w14:textId="77777777" w:rsidR="00B47328" w:rsidRDefault="00DA26E5">
      <w:pPr>
        <w:pStyle w:val="ListParagraph"/>
        <w:numPr>
          <w:ilvl w:val="0"/>
          <w:numId w:val="1"/>
        </w:numPr>
        <w:tabs>
          <w:tab w:val="left" w:pos="1940"/>
        </w:tabs>
      </w:pPr>
      <w:r>
        <w:t>Report of</w:t>
      </w:r>
      <w:r>
        <w:rPr>
          <w:spacing w:val="-3"/>
        </w:rPr>
        <w:t xml:space="preserve"> </w:t>
      </w:r>
      <w:r>
        <w:rPr>
          <w:spacing w:val="-2"/>
        </w:rPr>
        <w:t>Secretary</w:t>
      </w:r>
    </w:p>
    <w:p w14:paraId="0A6F2925" w14:textId="77777777" w:rsidR="00B47328" w:rsidRDefault="00DA26E5">
      <w:pPr>
        <w:pStyle w:val="ListParagraph"/>
        <w:numPr>
          <w:ilvl w:val="0"/>
          <w:numId w:val="1"/>
        </w:numPr>
        <w:tabs>
          <w:tab w:val="left" w:pos="1940"/>
        </w:tabs>
        <w:spacing w:before="1"/>
      </w:pPr>
      <w:r>
        <w:t>Report</w:t>
      </w:r>
      <w:r>
        <w:rPr>
          <w:spacing w:val="2"/>
        </w:rPr>
        <w:t xml:space="preserve"> </w:t>
      </w:r>
      <w:r>
        <w:t>of</w:t>
      </w:r>
      <w:r>
        <w:rPr>
          <w:spacing w:val="-4"/>
        </w:rPr>
        <w:t xml:space="preserve"> </w:t>
      </w:r>
      <w:r>
        <w:rPr>
          <w:spacing w:val="-2"/>
        </w:rPr>
        <w:t>Treasurer</w:t>
      </w:r>
    </w:p>
    <w:p w14:paraId="658A2BEF" w14:textId="77777777" w:rsidR="00B47328" w:rsidRDefault="00DA26E5">
      <w:pPr>
        <w:pStyle w:val="ListParagraph"/>
        <w:numPr>
          <w:ilvl w:val="0"/>
          <w:numId w:val="1"/>
        </w:numPr>
        <w:tabs>
          <w:tab w:val="left" w:pos="1940"/>
        </w:tabs>
      </w:pPr>
      <w:r>
        <w:t>Report</w:t>
      </w:r>
      <w:r>
        <w:rPr>
          <w:spacing w:val="2"/>
        </w:rPr>
        <w:t xml:space="preserve"> </w:t>
      </w:r>
      <w:r>
        <w:t>of</w:t>
      </w:r>
      <w:r>
        <w:rPr>
          <w:spacing w:val="-3"/>
        </w:rPr>
        <w:t xml:space="preserve"> </w:t>
      </w:r>
      <w:r>
        <w:rPr>
          <w:spacing w:val="-2"/>
        </w:rPr>
        <w:t>Committees</w:t>
      </w:r>
    </w:p>
    <w:p w14:paraId="00C45236" w14:textId="77777777" w:rsidR="00B47328" w:rsidRDefault="00DA26E5">
      <w:pPr>
        <w:pStyle w:val="ListParagraph"/>
        <w:numPr>
          <w:ilvl w:val="0"/>
          <w:numId w:val="1"/>
        </w:numPr>
        <w:tabs>
          <w:tab w:val="left" w:pos="1940"/>
        </w:tabs>
      </w:pPr>
      <w:r>
        <w:t>Unfinished</w:t>
      </w:r>
      <w:r>
        <w:rPr>
          <w:spacing w:val="-3"/>
        </w:rPr>
        <w:t xml:space="preserve"> </w:t>
      </w:r>
      <w:r>
        <w:rPr>
          <w:spacing w:val="-2"/>
        </w:rPr>
        <w:t>business</w:t>
      </w:r>
    </w:p>
    <w:p w14:paraId="069281B1" w14:textId="7A6622E4" w:rsidR="00B47328" w:rsidRDefault="00DA26E5">
      <w:pPr>
        <w:pStyle w:val="ListParagraph"/>
        <w:numPr>
          <w:ilvl w:val="0"/>
          <w:numId w:val="1"/>
        </w:numPr>
        <w:tabs>
          <w:tab w:val="left" w:pos="1940"/>
        </w:tabs>
      </w:pPr>
      <w:r>
        <w:t>E</w:t>
      </w:r>
      <w:r w:rsidR="0033637B">
        <w:t>vents</w:t>
      </w:r>
    </w:p>
    <w:p w14:paraId="3D860CE3" w14:textId="77777777" w:rsidR="00B47328" w:rsidRDefault="00DA26E5">
      <w:pPr>
        <w:pStyle w:val="ListParagraph"/>
        <w:numPr>
          <w:ilvl w:val="0"/>
          <w:numId w:val="1"/>
        </w:numPr>
        <w:tabs>
          <w:tab w:val="left" w:pos="1940"/>
        </w:tabs>
        <w:spacing w:before="1"/>
      </w:pPr>
      <w:r>
        <w:t>New</w:t>
      </w:r>
      <w:r>
        <w:rPr>
          <w:spacing w:val="-2"/>
        </w:rPr>
        <w:t xml:space="preserve"> business</w:t>
      </w:r>
    </w:p>
    <w:p w14:paraId="5AA93E88" w14:textId="77777777" w:rsidR="00B47328" w:rsidRDefault="00DA26E5">
      <w:pPr>
        <w:pStyle w:val="ListParagraph"/>
        <w:numPr>
          <w:ilvl w:val="0"/>
          <w:numId w:val="1"/>
        </w:numPr>
        <w:tabs>
          <w:tab w:val="left" w:pos="1940"/>
        </w:tabs>
      </w:pPr>
      <w:r>
        <w:rPr>
          <w:spacing w:val="-2"/>
        </w:rPr>
        <w:t>Adjournment</w:t>
      </w:r>
    </w:p>
    <w:p w14:paraId="29D0CEBC" w14:textId="77777777" w:rsidR="00B47328" w:rsidRDefault="00B47328">
      <w:pPr>
        <w:pStyle w:val="BodyText"/>
        <w:spacing w:before="8"/>
        <w:rPr>
          <w:sz w:val="21"/>
        </w:rPr>
      </w:pPr>
    </w:p>
    <w:p w14:paraId="4A97C848" w14:textId="77777777" w:rsidR="00B47328" w:rsidRDefault="00DA26E5">
      <w:pPr>
        <w:pStyle w:val="BodyText"/>
        <w:tabs>
          <w:tab w:val="left" w:pos="1579"/>
        </w:tabs>
        <w:ind w:left="1580" w:right="781" w:hanging="1440"/>
      </w:pPr>
      <w:r>
        <w:rPr>
          <w:rFonts w:ascii="Calibri" w:hAnsi="Calibri"/>
          <w:b/>
          <w:i/>
          <w:color w:val="4F80BC"/>
        </w:rPr>
        <w:t>Section 3.</w:t>
      </w:r>
      <w:r>
        <w:rPr>
          <w:rFonts w:ascii="Calibri" w:hAnsi="Calibri"/>
          <w:b/>
          <w:i/>
          <w:color w:val="4F80BC"/>
        </w:rPr>
        <w:tab/>
        <w:t>Order</w:t>
      </w:r>
      <w:r>
        <w:rPr>
          <w:rFonts w:ascii="Calibri" w:hAnsi="Calibri"/>
          <w:b/>
          <w:i/>
          <w:color w:val="4F80BC"/>
          <w:spacing w:val="-5"/>
        </w:rPr>
        <w:t xml:space="preserve"> </w:t>
      </w:r>
      <w:r>
        <w:rPr>
          <w:rFonts w:ascii="Calibri" w:hAnsi="Calibri"/>
          <w:b/>
          <w:i/>
          <w:color w:val="4F80BC"/>
        </w:rPr>
        <w:t>of</w:t>
      </w:r>
      <w:r>
        <w:rPr>
          <w:rFonts w:ascii="Calibri" w:hAnsi="Calibri"/>
          <w:b/>
          <w:i/>
          <w:color w:val="4F80BC"/>
          <w:spacing w:val="-3"/>
        </w:rPr>
        <w:t xml:space="preserve"> </w:t>
      </w:r>
      <w:r>
        <w:rPr>
          <w:rFonts w:ascii="Calibri" w:hAnsi="Calibri"/>
          <w:b/>
          <w:i/>
          <w:color w:val="4F80BC"/>
        </w:rPr>
        <w:t xml:space="preserve">Business </w:t>
      </w:r>
      <w:r>
        <w:rPr>
          <w:b/>
          <w:i/>
        </w:rPr>
        <w:t>–</w:t>
      </w:r>
      <w:r>
        <w:rPr>
          <w:b/>
          <w:i/>
          <w:spacing w:val="-4"/>
        </w:rPr>
        <w:t xml:space="preserve"> </w:t>
      </w:r>
      <w:r>
        <w:t>At</w:t>
      </w:r>
      <w:r>
        <w:rPr>
          <w:spacing w:val="-3"/>
        </w:rPr>
        <w:t xml:space="preserve"> </w:t>
      </w:r>
      <w:r>
        <w:t>meetings</w:t>
      </w:r>
      <w:r>
        <w:rPr>
          <w:spacing w:val="-2"/>
        </w:rPr>
        <w:t xml:space="preserve"> </w:t>
      </w:r>
      <w:r>
        <w:t>of</w:t>
      </w:r>
      <w:r>
        <w:rPr>
          <w:spacing w:val="-2"/>
        </w:rPr>
        <w:t xml:space="preserve"> </w:t>
      </w:r>
      <w:r>
        <w:t>the</w:t>
      </w:r>
      <w:r>
        <w:rPr>
          <w:spacing w:val="-5"/>
        </w:rPr>
        <w:t xml:space="preserve"> </w:t>
      </w:r>
      <w:r>
        <w:t>club,</w:t>
      </w:r>
      <w:r>
        <w:rPr>
          <w:spacing w:val="-2"/>
        </w:rPr>
        <w:t xml:space="preserve"> </w:t>
      </w:r>
      <w:r>
        <w:t>Robert’s</w:t>
      </w:r>
      <w:r>
        <w:rPr>
          <w:spacing w:val="-2"/>
        </w:rPr>
        <w:t xml:space="preserve"> </w:t>
      </w:r>
      <w:r>
        <w:t>Rules</w:t>
      </w:r>
      <w:r>
        <w:rPr>
          <w:spacing w:val="-2"/>
        </w:rPr>
        <w:t xml:space="preserve"> </w:t>
      </w:r>
      <w:r>
        <w:t>of</w:t>
      </w:r>
      <w:r>
        <w:rPr>
          <w:spacing w:val="-2"/>
        </w:rPr>
        <w:t xml:space="preserve"> </w:t>
      </w:r>
      <w:r>
        <w:t>Order</w:t>
      </w:r>
      <w:r>
        <w:rPr>
          <w:spacing w:val="-7"/>
        </w:rPr>
        <w:t xml:space="preserve"> </w:t>
      </w:r>
      <w:r>
        <w:t>shall</w:t>
      </w:r>
      <w:r>
        <w:rPr>
          <w:spacing w:val="-2"/>
        </w:rPr>
        <w:t xml:space="preserve"> </w:t>
      </w:r>
      <w:r>
        <w:t>be followed to the extent they are not inconsistent with these By-Laws.</w:t>
      </w:r>
    </w:p>
    <w:sectPr w:rsidR="00B47328">
      <w:pgSz w:w="12240" w:h="15840"/>
      <w:pgMar w:top="10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E07"/>
    <w:multiLevelType w:val="hybridMultilevel"/>
    <w:tmpl w:val="60AABFD0"/>
    <w:lvl w:ilvl="0" w:tplc="25269E92">
      <w:start w:val="1"/>
      <w:numFmt w:val="lowerLetter"/>
      <w:lvlText w:val="%1."/>
      <w:lvlJc w:val="left"/>
      <w:pPr>
        <w:ind w:left="1848" w:hanging="360"/>
        <w:jc w:val="left"/>
      </w:pPr>
      <w:rPr>
        <w:rFonts w:ascii="Book Antiqua" w:eastAsia="Book Antiqua" w:hAnsi="Book Antiqua" w:cs="Book Antiqua" w:hint="default"/>
        <w:b w:val="0"/>
        <w:bCs w:val="0"/>
        <w:i w:val="0"/>
        <w:iCs w:val="0"/>
        <w:w w:val="100"/>
        <w:sz w:val="22"/>
        <w:szCs w:val="22"/>
        <w:lang w:val="en-US" w:eastAsia="en-US" w:bidi="ar-SA"/>
      </w:rPr>
    </w:lvl>
    <w:lvl w:ilvl="1" w:tplc="B6F2E3BE">
      <w:numFmt w:val="bullet"/>
      <w:lvlText w:val="•"/>
      <w:lvlJc w:val="left"/>
      <w:pPr>
        <w:ind w:left="2620" w:hanging="360"/>
      </w:pPr>
      <w:rPr>
        <w:rFonts w:hint="default"/>
        <w:lang w:val="en-US" w:eastAsia="en-US" w:bidi="ar-SA"/>
      </w:rPr>
    </w:lvl>
    <w:lvl w:ilvl="2" w:tplc="ADE6023E">
      <w:numFmt w:val="bullet"/>
      <w:lvlText w:val="•"/>
      <w:lvlJc w:val="left"/>
      <w:pPr>
        <w:ind w:left="3400" w:hanging="360"/>
      </w:pPr>
      <w:rPr>
        <w:rFonts w:hint="default"/>
        <w:lang w:val="en-US" w:eastAsia="en-US" w:bidi="ar-SA"/>
      </w:rPr>
    </w:lvl>
    <w:lvl w:ilvl="3" w:tplc="3B6C13A0">
      <w:numFmt w:val="bullet"/>
      <w:lvlText w:val="•"/>
      <w:lvlJc w:val="left"/>
      <w:pPr>
        <w:ind w:left="4180" w:hanging="360"/>
      </w:pPr>
      <w:rPr>
        <w:rFonts w:hint="default"/>
        <w:lang w:val="en-US" w:eastAsia="en-US" w:bidi="ar-SA"/>
      </w:rPr>
    </w:lvl>
    <w:lvl w:ilvl="4" w:tplc="3E8C028A">
      <w:numFmt w:val="bullet"/>
      <w:lvlText w:val="•"/>
      <w:lvlJc w:val="left"/>
      <w:pPr>
        <w:ind w:left="4960" w:hanging="360"/>
      </w:pPr>
      <w:rPr>
        <w:rFonts w:hint="default"/>
        <w:lang w:val="en-US" w:eastAsia="en-US" w:bidi="ar-SA"/>
      </w:rPr>
    </w:lvl>
    <w:lvl w:ilvl="5" w:tplc="BE204F02">
      <w:numFmt w:val="bullet"/>
      <w:lvlText w:val="•"/>
      <w:lvlJc w:val="left"/>
      <w:pPr>
        <w:ind w:left="5740" w:hanging="360"/>
      </w:pPr>
      <w:rPr>
        <w:rFonts w:hint="default"/>
        <w:lang w:val="en-US" w:eastAsia="en-US" w:bidi="ar-SA"/>
      </w:rPr>
    </w:lvl>
    <w:lvl w:ilvl="6" w:tplc="90A6C226">
      <w:numFmt w:val="bullet"/>
      <w:lvlText w:val="•"/>
      <w:lvlJc w:val="left"/>
      <w:pPr>
        <w:ind w:left="6520" w:hanging="360"/>
      </w:pPr>
      <w:rPr>
        <w:rFonts w:hint="default"/>
        <w:lang w:val="en-US" w:eastAsia="en-US" w:bidi="ar-SA"/>
      </w:rPr>
    </w:lvl>
    <w:lvl w:ilvl="7" w:tplc="B68EF952">
      <w:numFmt w:val="bullet"/>
      <w:lvlText w:val="•"/>
      <w:lvlJc w:val="left"/>
      <w:pPr>
        <w:ind w:left="7300" w:hanging="360"/>
      </w:pPr>
      <w:rPr>
        <w:rFonts w:hint="default"/>
        <w:lang w:val="en-US" w:eastAsia="en-US" w:bidi="ar-SA"/>
      </w:rPr>
    </w:lvl>
    <w:lvl w:ilvl="8" w:tplc="5C3E2E86">
      <w:numFmt w:val="bullet"/>
      <w:lvlText w:val="•"/>
      <w:lvlJc w:val="left"/>
      <w:pPr>
        <w:ind w:left="8080" w:hanging="360"/>
      </w:pPr>
      <w:rPr>
        <w:rFonts w:hint="default"/>
        <w:lang w:val="en-US" w:eastAsia="en-US" w:bidi="ar-SA"/>
      </w:rPr>
    </w:lvl>
  </w:abstractNum>
  <w:abstractNum w:abstractNumId="1" w15:restartNumberingAfterBreak="0">
    <w:nsid w:val="19E94711"/>
    <w:multiLevelType w:val="hybridMultilevel"/>
    <w:tmpl w:val="3B96683C"/>
    <w:lvl w:ilvl="0" w:tplc="4502A9FA">
      <w:start w:val="1"/>
      <w:numFmt w:val="decimal"/>
      <w:lvlText w:val="%1."/>
      <w:lvlJc w:val="left"/>
      <w:pPr>
        <w:ind w:left="1940" w:hanging="360"/>
        <w:jc w:val="left"/>
      </w:pPr>
      <w:rPr>
        <w:rFonts w:ascii="Book Antiqua" w:eastAsia="Book Antiqua" w:hAnsi="Book Antiqua" w:cs="Book Antiqua" w:hint="default"/>
        <w:b/>
        <w:bCs/>
        <w:i w:val="0"/>
        <w:iCs w:val="0"/>
        <w:w w:val="100"/>
        <w:sz w:val="22"/>
        <w:szCs w:val="22"/>
        <w:lang w:val="en-US" w:eastAsia="en-US" w:bidi="ar-SA"/>
      </w:rPr>
    </w:lvl>
    <w:lvl w:ilvl="1" w:tplc="5EAA278A">
      <w:numFmt w:val="bullet"/>
      <w:lvlText w:val="•"/>
      <w:lvlJc w:val="left"/>
      <w:pPr>
        <w:ind w:left="2710" w:hanging="360"/>
      </w:pPr>
      <w:rPr>
        <w:rFonts w:hint="default"/>
        <w:lang w:val="en-US" w:eastAsia="en-US" w:bidi="ar-SA"/>
      </w:rPr>
    </w:lvl>
    <w:lvl w:ilvl="2" w:tplc="4E6624A0">
      <w:numFmt w:val="bullet"/>
      <w:lvlText w:val="•"/>
      <w:lvlJc w:val="left"/>
      <w:pPr>
        <w:ind w:left="3480" w:hanging="360"/>
      </w:pPr>
      <w:rPr>
        <w:rFonts w:hint="default"/>
        <w:lang w:val="en-US" w:eastAsia="en-US" w:bidi="ar-SA"/>
      </w:rPr>
    </w:lvl>
    <w:lvl w:ilvl="3" w:tplc="6324DC70">
      <w:numFmt w:val="bullet"/>
      <w:lvlText w:val="•"/>
      <w:lvlJc w:val="left"/>
      <w:pPr>
        <w:ind w:left="4250" w:hanging="360"/>
      </w:pPr>
      <w:rPr>
        <w:rFonts w:hint="default"/>
        <w:lang w:val="en-US" w:eastAsia="en-US" w:bidi="ar-SA"/>
      </w:rPr>
    </w:lvl>
    <w:lvl w:ilvl="4" w:tplc="453A2794">
      <w:numFmt w:val="bullet"/>
      <w:lvlText w:val="•"/>
      <w:lvlJc w:val="left"/>
      <w:pPr>
        <w:ind w:left="5020" w:hanging="360"/>
      </w:pPr>
      <w:rPr>
        <w:rFonts w:hint="default"/>
        <w:lang w:val="en-US" w:eastAsia="en-US" w:bidi="ar-SA"/>
      </w:rPr>
    </w:lvl>
    <w:lvl w:ilvl="5" w:tplc="9C4809F6">
      <w:numFmt w:val="bullet"/>
      <w:lvlText w:val="•"/>
      <w:lvlJc w:val="left"/>
      <w:pPr>
        <w:ind w:left="5790" w:hanging="360"/>
      </w:pPr>
      <w:rPr>
        <w:rFonts w:hint="default"/>
        <w:lang w:val="en-US" w:eastAsia="en-US" w:bidi="ar-SA"/>
      </w:rPr>
    </w:lvl>
    <w:lvl w:ilvl="6" w:tplc="995C0C9A">
      <w:numFmt w:val="bullet"/>
      <w:lvlText w:val="•"/>
      <w:lvlJc w:val="left"/>
      <w:pPr>
        <w:ind w:left="6560" w:hanging="360"/>
      </w:pPr>
      <w:rPr>
        <w:rFonts w:hint="default"/>
        <w:lang w:val="en-US" w:eastAsia="en-US" w:bidi="ar-SA"/>
      </w:rPr>
    </w:lvl>
    <w:lvl w:ilvl="7" w:tplc="C63A28DC">
      <w:numFmt w:val="bullet"/>
      <w:lvlText w:val="•"/>
      <w:lvlJc w:val="left"/>
      <w:pPr>
        <w:ind w:left="7330" w:hanging="360"/>
      </w:pPr>
      <w:rPr>
        <w:rFonts w:hint="default"/>
        <w:lang w:val="en-US" w:eastAsia="en-US" w:bidi="ar-SA"/>
      </w:rPr>
    </w:lvl>
    <w:lvl w:ilvl="8" w:tplc="EE105DE4">
      <w:numFmt w:val="bullet"/>
      <w:lvlText w:val="•"/>
      <w:lvlJc w:val="left"/>
      <w:pPr>
        <w:ind w:left="8100" w:hanging="360"/>
      </w:pPr>
      <w:rPr>
        <w:rFonts w:hint="default"/>
        <w:lang w:val="en-US" w:eastAsia="en-US" w:bidi="ar-SA"/>
      </w:rPr>
    </w:lvl>
  </w:abstractNum>
  <w:abstractNum w:abstractNumId="2" w15:restartNumberingAfterBreak="0">
    <w:nsid w:val="27A4713A"/>
    <w:multiLevelType w:val="hybridMultilevel"/>
    <w:tmpl w:val="3E582D28"/>
    <w:lvl w:ilvl="0" w:tplc="E3EEB020">
      <w:start w:val="1"/>
      <w:numFmt w:val="decimal"/>
      <w:lvlText w:val="%1."/>
      <w:lvlJc w:val="left"/>
      <w:pPr>
        <w:ind w:left="1940" w:hanging="360"/>
        <w:jc w:val="left"/>
      </w:pPr>
      <w:rPr>
        <w:rFonts w:ascii="Book Antiqua" w:eastAsia="Book Antiqua" w:hAnsi="Book Antiqua" w:cs="Book Antiqua" w:hint="default"/>
        <w:b w:val="0"/>
        <w:bCs w:val="0"/>
        <w:i w:val="0"/>
        <w:iCs w:val="0"/>
        <w:w w:val="100"/>
        <w:sz w:val="22"/>
        <w:szCs w:val="22"/>
        <w:lang w:val="en-US" w:eastAsia="en-US" w:bidi="ar-SA"/>
      </w:rPr>
    </w:lvl>
    <w:lvl w:ilvl="1" w:tplc="70669912">
      <w:numFmt w:val="bullet"/>
      <w:lvlText w:val="•"/>
      <w:lvlJc w:val="left"/>
      <w:pPr>
        <w:ind w:left="2710" w:hanging="360"/>
      </w:pPr>
      <w:rPr>
        <w:rFonts w:hint="default"/>
        <w:lang w:val="en-US" w:eastAsia="en-US" w:bidi="ar-SA"/>
      </w:rPr>
    </w:lvl>
    <w:lvl w:ilvl="2" w:tplc="C5EA3B56">
      <w:numFmt w:val="bullet"/>
      <w:lvlText w:val="•"/>
      <w:lvlJc w:val="left"/>
      <w:pPr>
        <w:ind w:left="3480" w:hanging="360"/>
      </w:pPr>
      <w:rPr>
        <w:rFonts w:hint="default"/>
        <w:lang w:val="en-US" w:eastAsia="en-US" w:bidi="ar-SA"/>
      </w:rPr>
    </w:lvl>
    <w:lvl w:ilvl="3" w:tplc="D110FADE">
      <w:numFmt w:val="bullet"/>
      <w:lvlText w:val="•"/>
      <w:lvlJc w:val="left"/>
      <w:pPr>
        <w:ind w:left="4250" w:hanging="360"/>
      </w:pPr>
      <w:rPr>
        <w:rFonts w:hint="default"/>
        <w:lang w:val="en-US" w:eastAsia="en-US" w:bidi="ar-SA"/>
      </w:rPr>
    </w:lvl>
    <w:lvl w:ilvl="4" w:tplc="98509E96">
      <w:numFmt w:val="bullet"/>
      <w:lvlText w:val="•"/>
      <w:lvlJc w:val="left"/>
      <w:pPr>
        <w:ind w:left="5020" w:hanging="360"/>
      </w:pPr>
      <w:rPr>
        <w:rFonts w:hint="default"/>
        <w:lang w:val="en-US" w:eastAsia="en-US" w:bidi="ar-SA"/>
      </w:rPr>
    </w:lvl>
    <w:lvl w:ilvl="5" w:tplc="5A1201BA">
      <w:numFmt w:val="bullet"/>
      <w:lvlText w:val="•"/>
      <w:lvlJc w:val="left"/>
      <w:pPr>
        <w:ind w:left="5790" w:hanging="360"/>
      </w:pPr>
      <w:rPr>
        <w:rFonts w:hint="default"/>
        <w:lang w:val="en-US" w:eastAsia="en-US" w:bidi="ar-SA"/>
      </w:rPr>
    </w:lvl>
    <w:lvl w:ilvl="6" w:tplc="85A4750A">
      <w:numFmt w:val="bullet"/>
      <w:lvlText w:val="•"/>
      <w:lvlJc w:val="left"/>
      <w:pPr>
        <w:ind w:left="6560" w:hanging="360"/>
      </w:pPr>
      <w:rPr>
        <w:rFonts w:hint="default"/>
        <w:lang w:val="en-US" w:eastAsia="en-US" w:bidi="ar-SA"/>
      </w:rPr>
    </w:lvl>
    <w:lvl w:ilvl="7" w:tplc="82906B36">
      <w:numFmt w:val="bullet"/>
      <w:lvlText w:val="•"/>
      <w:lvlJc w:val="left"/>
      <w:pPr>
        <w:ind w:left="7330" w:hanging="360"/>
      </w:pPr>
      <w:rPr>
        <w:rFonts w:hint="default"/>
        <w:lang w:val="en-US" w:eastAsia="en-US" w:bidi="ar-SA"/>
      </w:rPr>
    </w:lvl>
    <w:lvl w:ilvl="8" w:tplc="5622ABE4">
      <w:numFmt w:val="bullet"/>
      <w:lvlText w:val="•"/>
      <w:lvlJc w:val="left"/>
      <w:pPr>
        <w:ind w:left="8100" w:hanging="360"/>
      </w:pPr>
      <w:rPr>
        <w:rFonts w:hint="default"/>
        <w:lang w:val="en-US" w:eastAsia="en-US" w:bidi="ar-SA"/>
      </w:rPr>
    </w:lvl>
  </w:abstractNum>
  <w:abstractNum w:abstractNumId="3" w15:restartNumberingAfterBreak="0">
    <w:nsid w:val="3BAC05CA"/>
    <w:multiLevelType w:val="hybridMultilevel"/>
    <w:tmpl w:val="B25CFC68"/>
    <w:lvl w:ilvl="0" w:tplc="ADE0F466">
      <w:start w:val="1"/>
      <w:numFmt w:val="lowerLetter"/>
      <w:lvlText w:val="%1."/>
      <w:lvlJc w:val="left"/>
      <w:pPr>
        <w:ind w:left="1580" w:hanging="216"/>
        <w:jc w:val="left"/>
      </w:pPr>
      <w:rPr>
        <w:rFonts w:hint="default"/>
        <w:spacing w:val="0"/>
        <w:w w:val="100"/>
        <w:lang w:val="en-US" w:eastAsia="en-US" w:bidi="ar-SA"/>
      </w:rPr>
    </w:lvl>
    <w:lvl w:ilvl="1" w:tplc="AEC8A472">
      <w:numFmt w:val="bullet"/>
      <w:lvlText w:val="•"/>
      <w:lvlJc w:val="left"/>
      <w:pPr>
        <w:ind w:left="2386" w:hanging="216"/>
      </w:pPr>
      <w:rPr>
        <w:rFonts w:hint="default"/>
        <w:lang w:val="en-US" w:eastAsia="en-US" w:bidi="ar-SA"/>
      </w:rPr>
    </w:lvl>
    <w:lvl w:ilvl="2" w:tplc="1E3AEAF4">
      <w:numFmt w:val="bullet"/>
      <w:lvlText w:val="•"/>
      <w:lvlJc w:val="left"/>
      <w:pPr>
        <w:ind w:left="3192" w:hanging="216"/>
      </w:pPr>
      <w:rPr>
        <w:rFonts w:hint="default"/>
        <w:lang w:val="en-US" w:eastAsia="en-US" w:bidi="ar-SA"/>
      </w:rPr>
    </w:lvl>
    <w:lvl w:ilvl="3" w:tplc="3C143CC2">
      <w:numFmt w:val="bullet"/>
      <w:lvlText w:val="•"/>
      <w:lvlJc w:val="left"/>
      <w:pPr>
        <w:ind w:left="3998" w:hanging="216"/>
      </w:pPr>
      <w:rPr>
        <w:rFonts w:hint="default"/>
        <w:lang w:val="en-US" w:eastAsia="en-US" w:bidi="ar-SA"/>
      </w:rPr>
    </w:lvl>
    <w:lvl w:ilvl="4" w:tplc="2A489744">
      <w:numFmt w:val="bullet"/>
      <w:lvlText w:val="•"/>
      <w:lvlJc w:val="left"/>
      <w:pPr>
        <w:ind w:left="4804" w:hanging="216"/>
      </w:pPr>
      <w:rPr>
        <w:rFonts w:hint="default"/>
        <w:lang w:val="en-US" w:eastAsia="en-US" w:bidi="ar-SA"/>
      </w:rPr>
    </w:lvl>
    <w:lvl w:ilvl="5" w:tplc="B5AE6674">
      <w:numFmt w:val="bullet"/>
      <w:lvlText w:val="•"/>
      <w:lvlJc w:val="left"/>
      <w:pPr>
        <w:ind w:left="5610" w:hanging="216"/>
      </w:pPr>
      <w:rPr>
        <w:rFonts w:hint="default"/>
        <w:lang w:val="en-US" w:eastAsia="en-US" w:bidi="ar-SA"/>
      </w:rPr>
    </w:lvl>
    <w:lvl w:ilvl="6" w:tplc="EF50590A">
      <w:numFmt w:val="bullet"/>
      <w:lvlText w:val="•"/>
      <w:lvlJc w:val="left"/>
      <w:pPr>
        <w:ind w:left="6416" w:hanging="216"/>
      </w:pPr>
      <w:rPr>
        <w:rFonts w:hint="default"/>
        <w:lang w:val="en-US" w:eastAsia="en-US" w:bidi="ar-SA"/>
      </w:rPr>
    </w:lvl>
    <w:lvl w:ilvl="7" w:tplc="3BC8BC8E">
      <w:numFmt w:val="bullet"/>
      <w:lvlText w:val="•"/>
      <w:lvlJc w:val="left"/>
      <w:pPr>
        <w:ind w:left="7222" w:hanging="216"/>
      </w:pPr>
      <w:rPr>
        <w:rFonts w:hint="default"/>
        <w:lang w:val="en-US" w:eastAsia="en-US" w:bidi="ar-SA"/>
      </w:rPr>
    </w:lvl>
    <w:lvl w:ilvl="8" w:tplc="0C8A6F10">
      <w:numFmt w:val="bullet"/>
      <w:lvlText w:val="•"/>
      <w:lvlJc w:val="left"/>
      <w:pPr>
        <w:ind w:left="8028" w:hanging="216"/>
      </w:pPr>
      <w:rPr>
        <w:rFonts w:hint="default"/>
        <w:lang w:val="en-US" w:eastAsia="en-US" w:bidi="ar-SA"/>
      </w:rPr>
    </w:lvl>
  </w:abstractNum>
  <w:abstractNum w:abstractNumId="4" w15:restartNumberingAfterBreak="0">
    <w:nsid w:val="430E44BC"/>
    <w:multiLevelType w:val="hybridMultilevel"/>
    <w:tmpl w:val="476A09AA"/>
    <w:lvl w:ilvl="0" w:tplc="39C24980">
      <w:start w:val="1"/>
      <w:numFmt w:val="lowerLetter"/>
      <w:lvlText w:val="%1."/>
      <w:lvlJc w:val="left"/>
      <w:pPr>
        <w:ind w:left="1940" w:hanging="360"/>
        <w:jc w:val="left"/>
      </w:pPr>
      <w:rPr>
        <w:rFonts w:ascii="Book Antiqua" w:eastAsia="Book Antiqua" w:hAnsi="Book Antiqua" w:cs="Book Antiqua" w:hint="default"/>
        <w:b w:val="0"/>
        <w:bCs w:val="0"/>
        <w:i w:val="0"/>
        <w:iCs w:val="0"/>
        <w:w w:val="100"/>
        <w:sz w:val="22"/>
        <w:szCs w:val="22"/>
        <w:lang w:val="en-US" w:eastAsia="en-US" w:bidi="ar-SA"/>
      </w:rPr>
    </w:lvl>
    <w:lvl w:ilvl="1" w:tplc="47BEDBBE">
      <w:numFmt w:val="bullet"/>
      <w:lvlText w:val="•"/>
      <w:lvlJc w:val="left"/>
      <w:pPr>
        <w:ind w:left="2710" w:hanging="360"/>
      </w:pPr>
      <w:rPr>
        <w:rFonts w:hint="default"/>
        <w:lang w:val="en-US" w:eastAsia="en-US" w:bidi="ar-SA"/>
      </w:rPr>
    </w:lvl>
    <w:lvl w:ilvl="2" w:tplc="C8142618">
      <w:numFmt w:val="bullet"/>
      <w:lvlText w:val="•"/>
      <w:lvlJc w:val="left"/>
      <w:pPr>
        <w:ind w:left="3480" w:hanging="360"/>
      </w:pPr>
      <w:rPr>
        <w:rFonts w:hint="default"/>
        <w:lang w:val="en-US" w:eastAsia="en-US" w:bidi="ar-SA"/>
      </w:rPr>
    </w:lvl>
    <w:lvl w:ilvl="3" w:tplc="D48CAD4E">
      <w:numFmt w:val="bullet"/>
      <w:lvlText w:val="•"/>
      <w:lvlJc w:val="left"/>
      <w:pPr>
        <w:ind w:left="4250" w:hanging="360"/>
      </w:pPr>
      <w:rPr>
        <w:rFonts w:hint="default"/>
        <w:lang w:val="en-US" w:eastAsia="en-US" w:bidi="ar-SA"/>
      </w:rPr>
    </w:lvl>
    <w:lvl w:ilvl="4" w:tplc="32F8D95C">
      <w:numFmt w:val="bullet"/>
      <w:lvlText w:val="•"/>
      <w:lvlJc w:val="left"/>
      <w:pPr>
        <w:ind w:left="5020" w:hanging="360"/>
      </w:pPr>
      <w:rPr>
        <w:rFonts w:hint="default"/>
        <w:lang w:val="en-US" w:eastAsia="en-US" w:bidi="ar-SA"/>
      </w:rPr>
    </w:lvl>
    <w:lvl w:ilvl="5" w:tplc="56080238">
      <w:numFmt w:val="bullet"/>
      <w:lvlText w:val="•"/>
      <w:lvlJc w:val="left"/>
      <w:pPr>
        <w:ind w:left="5790" w:hanging="360"/>
      </w:pPr>
      <w:rPr>
        <w:rFonts w:hint="default"/>
        <w:lang w:val="en-US" w:eastAsia="en-US" w:bidi="ar-SA"/>
      </w:rPr>
    </w:lvl>
    <w:lvl w:ilvl="6" w:tplc="703C09AC">
      <w:numFmt w:val="bullet"/>
      <w:lvlText w:val="•"/>
      <w:lvlJc w:val="left"/>
      <w:pPr>
        <w:ind w:left="6560" w:hanging="360"/>
      </w:pPr>
      <w:rPr>
        <w:rFonts w:hint="default"/>
        <w:lang w:val="en-US" w:eastAsia="en-US" w:bidi="ar-SA"/>
      </w:rPr>
    </w:lvl>
    <w:lvl w:ilvl="7" w:tplc="69B0F9CC">
      <w:numFmt w:val="bullet"/>
      <w:lvlText w:val="•"/>
      <w:lvlJc w:val="left"/>
      <w:pPr>
        <w:ind w:left="7330" w:hanging="360"/>
      </w:pPr>
      <w:rPr>
        <w:rFonts w:hint="default"/>
        <w:lang w:val="en-US" w:eastAsia="en-US" w:bidi="ar-SA"/>
      </w:rPr>
    </w:lvl>
    <w:lvl w:ilvl="8" w:tplc="A9EA288C">
      <w:numFmt w:val="bullet"/>
      <w:lvlText w:val="•"/>
      <w:lvlJc w:val="left"/>
      <w:pPr>
        <w:ind w:left="8100" w:hanging="360"/>
      </w:pPr>
      <w:rPr>
        <w:rFonts w:hint="default"/>
        <w:lang w:val="en-US" w:eastAsia="en-US" w:bidi="ar-SA"/>
      </w:rPr>
    </w:lvl>
  </w:abstractNum>
  <w:num w:numId="1" w16cid:durableId="1686010542">
    <w:abstractNumId w:val="1"/>
  </w:num>
  <w:num w:numId="2" w16cid:durableId="115956757">
    <w:abstractNumId w:val="2"/>
  </w:num>
  <w:num w:numId="3" w16cid:durableId="677924959">
    <w:abstractNumId w:val="4"/>
  </w:num>
  <w:num w:numId="4" w16cid:durableId="898978339">
    <w:abstractNumId w:val="0"/>
  </w:num>
  <w:num w:numId="5" w16cid:durableId="1704818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28"/>
    <w:rsid w:val="00013D3B"/>
    <w:rsid w:val="0008038C"/>
    <w:rsid w:val="000C161A"/>
    <w:rsid w:val="002B4C94"/>
    <w:rsid w:val="0033018B"/>
    <w:rsid w:val="0033637B"/>
    <w:rsid w:val="003C3C72"/>
    <w:rsid w:val="00420FE0"/>
    <w:rsid w:val="00452D51"/>
    <w:rsid w:val="0047076F"/>
    <w:rsid w:val="004B3765"/>
    <w:rsid w:val="0055463C"/>
    <w:rsid w:val="00573BBF"/>
    <w:rsid w:val="00614505"/>
    <w:rsid w:val="006D3FED"/>
    <w:rsid w:val="007C40E1"/>
    <w:rsid w:val="0089170F"/>
    <w:rsid w:val="00953ED6"/>
    <w:rsid w:val="009773CB"/>
    <w:rsid w:val="00A02CC1"/>
    <w:rsid w:val="00B47328"/>
    <w:rsid w:val="00B80A33"/>
    <w:rsid w:val="00C078DA"/>
    <w:rsid w:val="00C46DE9"/>
    <w:rsid w:val="00C50E6E"/>
    <w:rsid w:val="00C84829"/>
    <w:rsid w:val="00DA26E5"/>
    <w:rsid w:val="00E569F6"/>
    <w:rsid w:val="00E821CD"/>
    <w:rsid w:val="00FB44D0"/>
    <w:rsid w:val="00FD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DA8E"/>
  <w15:docId w15:val="{D8C3D833-09E2-4809-B255-0521DD6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1"/>
      <w:ind w:left="445" w:right="446"/>
      <w:jc w:val="center"/>
      <w:outlineLvl w:val="0"/>
    </w:pPr>
    <w:rPr>
      <w:rFonts w:ascii="Calibri" w:eastAsia="Calibri" w:hAnsi="Calibri" w:cs="Calibri"/>
      <w:b/>
      <w:bCs/>
      <w:i/>
      <w:iCs/>
    </w:rPr>
  </w:style>
  <w:style w:type="paragraph" w:styleId="Heading2">
    <w:name w:val="heading 2"/>
    <w:basedOn w:val="Normal"/>
    <w:uiPriority w:val="9"/>
    <w:unhideWhenUsed/>
    <w:qFormat/>
    <w:pPr>
      <w:ind w:left="445" w:right="446"/>
      <w:jc w:val="center"/>
      <w:outlineLvl w:val="1"/>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445" w:right="446"/>
      <w:jc w:val="center"/>
    </w:pPr>
    <w:rPr>
      <w:rFonts w:ascii="Calibri" w:eastAsia="Calibri" w:hAnsi="Calibri" w:cs="Calibri"/>
      <w:sz w:val="36"/>
      <w:szCs w:val="36"/>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table" w:styleId="TableGrid">
    <w:name w:val="Table Grid"/>
    <w:basedOn w:val="TableNormal"/>
    <w:uiPriority w:val="39"/>
    <w:rsid w:val="0042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BMDCSC+BY-LAWS+Amended+2015.docx</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BMDCSC+BY-LAWS+Amended+2015.docx</dc:title>
  <dc:creator>rachel finlay</dc:creator>
  <cp:lastModifiedBy>rachel finlay</cp:lastModifiedBy>
  <cp:revision>2</cp:revision>
  <cp:lastPrinted>2022-10-28T19:00:00Z</cp:lastPrinted>
  <dcterms:created xsi:type="dcterms:W3CDTF">2022-11-23T04:21:00Z</dcterms:created>
  <dcterms:modified xsi:type="dcterms:W3CDTF">2022-11-23T04:21:00Z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2022-09-18T00:00:00Z</vt:filetime>
  </property>
  <property fmtid="{D5CDD505-2E9C-101B-9397-08002B2CF9AE}" pid="4" name="Producer">
    <vt:lpwstr>PDF Complete 4.1.55.2002</vt:lpwstr>
  </property>
  <property fmtid="{D5CDD505-2E9C-101B-9397-08002B2CF9AE}" pid="5" name="GrammarlyDocumentId">
    <vt:lpwstr>b8bf6eaf6d97ad66918e28ad3c6eeb2f65b4e970faf8403190bef1a213a4e54a</vt:lpwstr>
  </property>
</Properties>
</file>